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WellLane Primary School</w:t>
      </w:r>
    </w:p>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entury Gothic" w:cs="Century Gothic" w:eastAsia="Century Gothic" w:hAnsi="Century Gothic"/>
          <w:b w:val="1"/>
          <w:bCs w:val="1"/>
          <w:sz w:val="24"/>
          <w:szCs w:val="24"/>
        </w:rPr>
      </w:pPr>
      <w:r w:rsidDel="00000000" w:rsidR="00000000" w:rsidRPr="00000000">
        <w:rPr>
          <w:rtl w:val="0"/>
        </w:rPr>
      </w:r>
    </w:p>
    <w:p w:rsidR="00000000" w:rsidDel="00000000" w:rsidP="00000000" w:rsidRDefault="00000000" w:rsidRPr="00000000" w14:paraId="000000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entury Gothic" w:cs="Century Gothic" w:eastAsia="Century Gothic" w:hAnsi="Century Gothic"/>
          <w:b w:val="1"/>
          <w:bCs w:val="1"/>
          <w:sz w:val="2"/>
          <w:szCs w:val="2"/>
        </w:rPr>
      </w:pPr>
      <w:r w:rsidDel="00000000" w:rsidR="00000000" w:rsidRPr="00000000">
        <w:rPr>
          <w:rtl w:val="0"/>
        </w:rPr>
      </w:r>
    </w:p>
    <w:p w:rsidR="00000000" w:rsidDel="00000000" w:rsidP="00000000" w:rsidRDefault="00000000" w:rsidRPr="00000000" w14:paraId="00000004">
      <w:pPr>
        <w:spacing w:line="276" w:lineRule="auto"/>
        <w:jc w:val="center"/>
        <w:rPr>
          <w:rFonts w:ascii="Century Gothic" w:cs="Century Gothic" w:eastAsia="Century Gothic" w:hAnsi="Century Gothic"/>
          <w:b w:val="1"/>
          <w:bCs w:val="1"/>
          <w:sz w:val="2"/>
          <w:szCs w:val="2"/>
          <w:highlight w:val="white"/>
        </w:rPr>
      </w:pPr>
      <w:r w:rsidDel="00000000" w:rsidR="00000000" w:rsidRPr="00000000">
        <w:rPr>
          <w:rFonts w:ascii="Calibri" w:cs="Calibri" w:eastAsia="Calibri" w:hAnsi="Calibri"/>
          <w:b w:val="1"/>
          <w:bCs w:val="1"/>
          <w:sz w:val="18"/>
          <w:szCs w:val="18"/>
        </w:rPr>
        <w:drawing>
          <wp:inline distB="114300" distT="114300" distL="114300" distR="114300">
            <wp:extent cx="1071563" cy="1071563"/>
            <wp:effectExtent b="0" l="0" r="0" t="0"/>
            <wp:docPr id="6"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1071563" cy="1071563"/>
                    </a:xfrm>
                    <a:prstGeom prst="rect"/>
                    <a:ln/>
                  </pic:spPr>
                </pic:pic>
              </a:graphicData>
            </a:graphic>
          </wp:inline>
        </w:drawing>
      </w:r>
      <w:r w:rsidDel="00000000" w:rsidR="00000000" w:rsidRPr="00000000">
        <w:rPr>
          <w:rtl w:val="0"/>
        </w:rPr>
      </w:r>
    </w:p>
    <w:p w:rsidR="00000000" w:rsidDel="00000000" w:rsidP="00000000" w:rsidRDefault="00000000" w:rsidRPr="00000000" w14:paraId="000000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3.1005859375" w:line="240" w:lineRule="auto"/>
        <w:ind w:left="0" w:right="0" w:firstLine="0"/>
        <w:jc w:val="center"/>
        <w:rPr>
          <w:rFonts w:ascii="Century Gothic" w:cs="Century Gothic" w:eastAsia="Century Gothic" w:hAnsi="Century Gothic"/>
          <w:b w:val="1"/>
          <w:bCs w:val="1"/>
          <w:sz w:val="2"/>
          <w:szCs w:val="2"/>
        </w:rPr>
      </w:pPr>
      <w:r w:rsidDel="00000000" w:rsidR="00000000" w:rsidRPr="00000000">
        <w:rPr>
          <w:rtl w:val="0"/>
        </w:rPr>
      </w:r>
    </w:p>
    <w:p w:rsidR="00000000" w:rsidDel="00000000" w:rsidP="00000000" w:rsidRDefault="00000000" w:rsidRPr="00000000" w14:paraId="000000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795166015625" w:line="240" w:lineRule="auto"/>
        <w:ind w:left="0" w:right="0" w:firstLine="0"/>
        <w:jc w:val="center"/>
        <w:rPr>
          <w:rFonts w:ascii="Century Gothic" w:cs="Century Gothic" w:eastAsia="Century Gothic" w:hAnsi="Century Gothic"/>
          <w:b w:val="1"/>
          <w:bCs w:val="1"/>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1"/>
          <w:bCs w:val="1"/>
          <w:i w:val="0"/>
          <w:iCs w:val="0"/>
          <w:smallCaps w:val="0"/>
          <w:strike w:val="0"/>
          <w:color w:val="000000"/>
          <w:sz w:val="22"/>
          <w:szCs w:val="22"/>
          <w:u w:val="none"/>
          <w:shd w:fill="auto" w:val="clear"/>
          <w:vertAlign w:val="baseline"/>
          <w:rtl w:val="0"/>
        </w:rPr>
        <w:t xml:space="preserve">SPECIAL EDUCATIONAL NEEDS AND DISABILITIES INFORMATION REPORT 2024-2025</w:t>
      </w:r>
    </w:p>
    <w:p w:rsidR="00000000" w:rsidDel="00000000" w:rsidP="00000000" w:rsidRDefault="00000000" w:rsidRPr="00000000" w14:paraId="000000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04.578857421875" w:line="240" w:lineRule="auto"/>
        <w:ind w:left="17.919998168945312" w:right="0" w:firstLine="0"/>
        <w:jc w:val="left"/>
        <w:rPr>
          <w:rFonts w:ascii="Century Gothic" w:cs="Century Gothic" w:eastAsia="Century Gothic" w:hAnsi="Century Gothic"/>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1"/>
          <w:bCs w:val="1"/>
          <w:i w:val="0"/>
          <w:iCs w:val="0"/>
          <w:smallCaps w:val="0"/>
          <w:strike w:val="0"/>
          <w:color w:val="000000"/>
          <w:sz w:val="22"/>
          <w:szCs w:val="22"/>
          <w:u w:val="none"/>
          <w:shd w:fill="auto" w:val="clear"/>
          <w:vertAlign w:val="baseline"/>
          <w:rtl w:val="0"/>
        </w:rPr>
        <w:t xml:space="preserve">SENCO</w:t>
      </w:r>
      <w:r w:rsidDel="00000000" w:rsidR="00000000" w:rsidRPr="00000000">
        <w:rPr>
          <w:rFonts w:ascii="Century Gothic" w:cs="Century Gothic" w:eastAsia="Century Gothic" w:hAnsi="Century Gothic"/>
          <w:i w:val="0"/>
          <w:iCs w:val="0"/>
          <w:smallCaps w:val="0"/>
          <w:strike w:val="0"/>
          <w:color w:val="000000"/>
          <w:sz w:val="22"/>
          <w:szCs w:val="22"/>
          <w:u w:val="none"/>
          <w:shd w:fill="auto" w:val="clear"/>
          <w:vertAlign w:val="baseline"/>
          <w:rtl w:val="0"/>
        </w:rPr>
        <w:t xml:space="preserve">: Mrs </w:t>
      </w:r>
      <w:r w:rsidDel="00000000" w:rsidR="00000000" w:rsidRPr="00000000">
        <w:rPr>
          <w:rFonts w:ascii="Century Gothic" w:cs="Century Gothic" w:eastAsia="Century Gothic" w:hAnsi="Century Gothic"/>
          <w:rtl w:val="0"/>
        </w:rPr>
        <w:t xml:space="preserve">Claire Pye </w:t>
      </w:r>
      <w:r w:rsidDel="00000000" w:rsidR="00000000" w:rsidRPr="00000000">
        <w:rPr>
          <w:rFonts w:ascii="Century Gothic" w:cs="Century Gothic" w:eastAsia="Century Gothic" w:hAnsi="Century Gothic"/>
          <w:b w:val="1"/>
          <w:bCs w:val="1"/>
          <w:i w:val="0"/>
          <w:iCs w:val="0"/>
          <w:smallCaps w:val="0"/>
          <w:strike w:val="0"/>
          <w:color w:val="000000"/>
          <w:sz w:val="22"/>
          <w:szCs w:val="22"/>
          <w:u w:val="none"/>
          <w:shd w:fill="auto" w:val="clear"/>
          <w:vertAlign w:val="baseline"/>
          <w:rtl w:val="0"/>
        </w:rPr>
        <w:t xml:space="preserve">Contact details: </w:t>
      </w:r>
      <w:r w:rsidDel="00000000" w:rsidR="00000000" w:rsidRPr="00000000">
        <w:rPr>
          <w:rFonts w:ascii="Century Gothic" w:cs="Century Gothic" w:eastAsia="Century Gothic" w:hAnsi="Century Gothic"/>
          <w:i w:val="0"/>
          <w:iCs w:val="0"/>
          <w:smallCaps w:val="0"/>
          <w:strike w:val="0"/>
          <w:color w:val="000000"/>
          <w:sz w:val="22"/>
          <w:szCs w:val="22"/>
          <w:u w:val="none"/>
          <w:shd w:fill="auto" w:val="clear"/>
          <w:vertAlign w:val="baseline"/>
          <w:rtl w:val="0"/>
        </w:rPr>
        <w:t xml:space="preserve">0151</w:t>
      </w:r>
      <w:r w:rsidDel="00000000" w:rsidR="00000000" w:rsidRPr="00000000">
        <w:rPr>
          <w:rFonts w:ascii="Century Gothic" w:cs="Century Gothic" w:eastAsia="Century Gothic" w:hAnsi="Century Gothic"/>
          <w:rtl w:val="0"/>
        </w:rPr>
        <w:t xml:space="preserve"> 645 9844</w:t>
      </w:r>
      <w:r w:rsidDel="00000000" w:rsidR="00000000" w:rsidRPr="00000000">
        <w:rPr>
          <w:rtl w:val="0"/>
        </w:rPr>
      </w:r>
    </w:p>
    <w:p w:rsidR="00000000" w:rsidDel="00000000" w:rsidP="00000000" w:rsidRDefault="00000000" w:rsidRPr="00000000" w14:paraId="000000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2.728271484375" w:line="240" w:lineRule="auto"/>
        <w:ind w:left="17.919998168945312" w:right="0" w:firstLine="0"/>
        <w:jc w:val="left"/>
        <w:rPr>
          <w:rFonts w:ascii="Century Gothic" w:cs="Century Gothic" w:eastAsia="Century Gothic" w:hAnsi="Century Gothic"/>
          <w:i w:val="0"/>
          <w:iCs w:val="0"/>
          <w:smallCaps w:val="0"/>
          <w:strike w:val="0"/>
          <w:color w:val="000000"/>
          <w:sz w:val="22"/>
          <w:szCs w:val="22"/>
          <w:highlight w:val="yellow"/>
          <w:u w:val="none"/>
          <w:vertAlign w:val="baseline"/>
        </w:rPr>
      </w:pPr>
      <w:r w:rsidDel="00000000" w:rsidR="00000000" w:rsidRPr="00000000">
        <w:rPr>
          <w:rFonts w:ascii="Century Gothic" w:cs="Century Gothic" w:eastAsia="Century Gothic" w:hAnsi="Century Gothic"/>
          <w:b w:val="1"/>
          <w:bCs w:val="1"/>
          <w:i w:val="0"/>
          <w:iCs w:val="0"/>
          <w:smallCaps w:val="0"/>
          <w:strike w:val="0"/>
          <w:color w:val="000000"/>
          <w:sz w:val="22"/>
          <w:szCs w:val="22"/>
          <w:highlight w:val="yellow"/>
          <w:u w:val="none"/>
          <w:vertAlign w:val="baseline"/>
          <w:rtl w:val="0"/>
        </w:rPr>
        <w:t xml:space="preserve">SEN Governor: </w:t>
      </w:r>
      <w:r w:rsidDel="00000000" w:rsidR="00000000" w:rsidRPr="00000000">
        <w:rPr>
          <w:rtl w:val="0"/>
        </w:rPr>
      </w:r>
    </w:p>
    <w:p w:rsidR="00000000" w:rsidDel="00000000" w:rsidP="00000000" w:rsidRDefault="00000000" w:rsidRPr="00000000" w14:paraId="000000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2.728271484375" w:line="240" w:lineRule="auto"/>
        <w:ind w:left="26.94000244140625" w:right="0" w:firstLine="0"/>
        <w:jc w:val="left"/>
        <w:rPr>
          <w:rFonts w:ascii="Century Gothic" w:cs="Century Gothic" w:eastAsia="Century Gothic" w:hAnsi="Century Gothic"/>
          <w:color w:val="1155cc"/>
          <w:u w:val="single"/>
        </w:rPr>
      </w:pPr>
      <w:r w:rsidDel="00000000" w:rsidR="00000000" w:rsidRPr="00000000">
        <w:rPr>
          <w:rFonts w:ascii="Century Gothic" w:cs="Century Gothic" w:eastAsia="Century Gothic" w:hAnsi="Century Gothic"/>
          <w:b w:val="1"/>
          <w:bCs w:val="1"/>
          <w:i w:val="0"/>
          <w:iCs w:val="0"/>
          <w:smallCaps w:val="0"/>
          <w:strike w:val="0"/>
          <w:color w:val="000000"/>
          <w:sz w:val="22"/>
          <w:szCs w:val="22"/>
          <w:u w:val="none"/>
          <w:shd w:fill="auto" w:val="clear"/>
          <w:vertAlign w:val="baseline"/>
          <w:rtl w:val="0"/>
        </w:rPr>
        <w:t xml:space="preserve">Local Offer Contribution: </w:t>
      </w:r>
      <w:r w:rsidDel="00000000" w:rsidR="00000000" w:rsidRPr="00000000">
        <w:rPr>
          <w:rtl w:val="0"/>
        </w:rPr>
      </w:r>
    </w:p>
    <w:p w:rsidR="00000000" w:rsidDel="00000000" w:rsidP="00000000" w:rsidRDefault="00000000" w:rsidRPr="00000000" w14:paraId="000000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2.728271484375" w:line="240" w:lineRule="auto"/>
        <w:ind w:left="26.94000244140625" w:right="0" w:firstLine="0"/>
        <w:jc w:val="left"/>
        <w:rPr>
          <w:rFonts w:ascii="Century Gothic" w:cs="Century Gothic" w:eastAsia="Century Gothic" w:hAnsi="Century Gothic"/>
          <w:color w:val="1155cc"/>
          <w:u w:val="single"/>
        </w:rPr>
      </w:pPr>
      <w:r w:rsidDel="00000000" w:rsidR="00000000" w:rsidRPr="00000000">
        <w:rPr>
          <w:rFonts w:ascii="Century Gothic" w:cs="Century Gothic" w:eastAsia="Century Gothic" w:hAnsi="Century Gothic"/>
          <w:color w:val="1155cc"/>
          <w:u w:val="single"/>
          <w:rtl w:val="0"/>
        </w:rPr>
        <w:t xml:space="preserve">https://www.sendlowirral.co.uk/</w:t>
      </w:r>
    </w:p>
    <w:p w:rsidR="00000000" w:rsidDel="00000000" w:rsidP="00000000" w:rsidRDefault="00000000" w:rsidRPr="00000000" w14:paraId="000000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13.653564453125" w:line="240" w:lineRule="auto"/>
        <w:ind w:left="20.3399658203125" w:right="0" w:firstLine="0"/>
        <w:jc w:val="left"/>
        <w:rPr>
          <w:rFonts w:ascii="Century Gothic" w:cs="Century Gothic" w:eastAsia="Century Gothic" w:hAnsi="Century Gothic"/>
          <w:b w:val="1"/>
          <w:bCs w:val="1"/>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1"/>
          <w:bCs w:val="1"/>
          <w:i w:val="0"/>
          <w:iCs w:val="0"/>
          <w:smallCaps w:val="0"/>
          <w:strike w:val="0"/>
          <w:color w:val="000000"/>
          <w:sz w:val="22"/>
          <w:szCs w:val="22"/>
          <w:highlight w:val="white"/>
          <w:u w:val="none"/>
          <w:vertAlign w:val="baseline"/>
          <w:rtl w:val="0"/>
        </w:rPr>
        <w:t xml:space="preserve">Children and Families Act 2014</w:t>
      </w:r>
      <w:r w:rsidDel="00000000" w:rsidR="00000000" w:rsidRPr="00000000">
        <w:rPr>
          <w:rFonts w:ascii="Century Gothic" w:cs="Century Gothic" w:eastAsia="Century Gothic" w:hAnsi="Century Gothic"/>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5.111083984375" w:line="264.3717384338379" w:lineRule="auto"/>
        <w:ind w:left="12.860031127929688" w:right="28.560791015625" w:firstLine="2.1999359130859375"/>
        <w:jc w:val="left"/>
        <w:rPr>
          <w:rFonts w:ascii="Century Gothic" w:cs="Century Gothic" w:eastAsia="Century Gothic" w:hAnsi="Century Gothic"/>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2"/>
          <w:szCs w:val="22"/>
          <w:highlight w:val="white"/>
          <w:u w:val="none"/>
          <w:vertAlign w:val="baseline"/>
          <w:rtl w:val="0"/>
        </w:rPr>
        <w:t xml:space="preserve">The Children and Families Act takes forward the Government’s commitments to improve services for</w:t>
      </w:r>
      <w:r w:rsidDel="00000000" w:rsidR="00000000" w:rsidRPr="00000000">
        <w:rPr>
          <w:rFonts w:ascii="Century Gothic" w:cs="Century Gothic" w:eastAsia="Century Gothic" w:hAnsi="Century Gothic"/>
          <w:i w:val="0"/>
          <w:iCs w:val="0"/>
          <w:smallCaps w:val="0"/>
          <w:strike w:val="0"/>
          <w:color w:val="000000"/>
          <w:sz w:val="22"/>
          <w:szCs w:val="22"/>
          <w:u w:val="none"/>
          <w:shd w:fill="auto" w:val="clear"/>
          <w:vertAlign w:val="baseline"/>
          <w:rtl w:val="0"/>
        </w:rPr>
        <w:t xml:space="preserve"> </w:t>
      </w:r>
      <w:r w:rsidDel="00000000" w:rsidR="00000000" w:rsidRPr="00000000">
        <w:rPr>
          <w:rFonts w:ascii="Century Gothic" w:cs="Century Gothic" w:eastAsia="Century Gothic" w:hAnsi="Century Gothic"/>
          <w:i w:val="0"/>
          <w:iCs w:val="0"/>
          <w:smallCaps w:val="0"/>
          <w:strike w:val="0"/>
          <w:color w:val="000000"/>
          <w:sz w:val="22"/>
          <w:szCs w:val="22"/>
          <w:highlight w:val="white"/>
          <w:u w:val="none"/>
          <w:vertAlign w:val="baseline"/>
          <w:rtl w:val="0"/>
        </w:rPr>
        <w:t xml:space="preserve">vulnerable children and support building stronger families. It underpins wider reforms to ensure that all</w:t>
      </w:r>
      <w:r w:rsidDel="00000000" w:rsidR="00000000" w:rsidRPr="00000000">
        <w:rPr>
          <w:rFonts w:ascii="Century Gothic" w:cs="Century Gothic" w:eastAsia="Century Gothic" w:hAnsi="Century Gothic"/>
          <w:i w:val="0"/>
          <w:iCs w:val="0"/>
          <w:smallCaps w:val="0"/>
          <w:strike w:val="0"/>
          <w:color w:val="000000"/>
          <w:sz w:val="22"/>
          <w:szCs w:val="22"/>
          <w:u w:val="none"/>
          <w:shd w:fill="auto" w:val="clear"/>
          <w:vertAlign w:val="baseline"/>
          <w:rtl w:val="0"/>
        </w:rPr>
        <w:t xml:space="preserve"> </w:t>
      </w:r>
      <w:r w:rsidDel="00000000" w:rsidR="00000000" w:rsidRPr="00000000">
        <w:rPr>
          <w:rFonts w:ascii="Century Gothic" w:cs="Century Gothic" w:eastAsia="Century Gothic" w:hAnsi="Century Gothic"/>
          <w:i w:val="0"/>
          <w:iCs w:val="0"/>
          <w:smallCaps w:val="0"/>
          <w:strike w:val="0"/>
          <w:color w:val="000000"/>
          <w:sz w:val="22"/>
          <w:szCs w:val="22"/>
          <w:highlight w:val="white"/>
          <w:u w:val="none"/>
          <w:vertAlign w:val="baseline"/>
          <w:rtl w:val="0"/>
        </w:rPr>
        <w:t xml:space="preserve">children and young people can succeed, no matter what their background. The Act reforms the</w:t>
      </w:r>
      <w:r w:rsidDel="00000000" w:rsidR="00000000" w:rsidRPr="00000000">
        <w:rPr>
          <w:rFonts w:ascii="Century Gothic" w:cs="Century Gothic" w:eastAsia="Century Gothic" w:hAnsi="Century Gothic"/>
          <w:i w:val="0"/>
          <w:iCs w:val="0"/>
          <w:smallCaps w:val="0"/>
          <w:strike w:val="0"/>
          <w:color w:val="000000"/>
          <w:sz w:val="22"/>
          <w:szCs w:val="22"/>
          <w:u w:val="none"/>
          <w:shd w:fill="auto" w:val="clear"/>
          <w:vertAlign w:val="baseline"/>
          <w:rtl w:val="0"/>
        </w:rPr>
        <w:t xml:space="preserve"> </w:t>
      </w:r>
      <w:r w:rsidDel="00000000" w:rsidR="00000000" w:rsidRPr="00000000">
        <w:rPr>
          <w:rFonts w:ascii="Century Gothic" w:cs="Century Gothic" w:eastAsia="Century Gothic" w:hAnsi="Century Gothic"/>
          <w:i w:val="0"/>
          <w:iCs w:val="0"/>
          <w:smallCaps w:val="0"/>
          <w:strike w:val="0"/>
          <w:color w:val="000000"/>
          <w:sz w:val="22"/>
          <w:szCs w:val="22"/>
          <w:highlight w:val="white"/>
          <w:u w:val="none"/>
          <w:vertAlign w:val="baseline"/>
          <w:rtl w:val="0"/>
        </w:rPr>
        <w:t xml:space="preserve">systems for adoption, children who are looked after, family justice and special educational needs and</w:t>
      </w:r>
      <w:r w:rsidDel="00000000" w:rsidR="00000000" w:rsidRPr="00000000">
        <w:rPr>
          <w:rFonts w:ascii="Century Gothic" w:cs="Century Gothic" w:eastAsia="Century Gothic" w:hAnsi="Century Gothic"/>
          <w:i w:val="0"/>
          <w:iCs w:val="0"/>
          <w:smallCaps w:val="0"/>
          <w:strike w:val="0"/>
          <w:color w:val="000000"/>
          <w:sz w:val="22"/>
          <w:szCs w:val="22"/>
          <w:u w:val="none"/>
          <w:shd w:fill="auto" w:val="clear"/>
          <w:vertAlign w:val="baseline"/>
          <w:rtl w:val="0"/>
        </w:rPr>
        <w:t xml:space="preserve"> </w:t>
      </w:r>
      <w:r w:rsidDel="00000000" w:rsidR="00000000" w:rsidRPr="00000000">
        <w:rPr>
          <w:rFonts w:ascii="Century Gothic" w:cs="Century Gothic" w:eastAsia="Century Gothic" w:hAnsi="Century Gothic"/>
          <w:i w:val="0"/>
          <w:iCs w:val="0"/>
          <w:smallCaps w:val="0"/>
          <w:strike w:val="0"/>
          <w:color w:val="000000"/>
          <w:sz w:val="22"/>
          <w:szCs w:val="22"/>
          <w:highlight w:val="white"/>
          <w:u w:val="none"/>
          <w:vertAlign w:val="baseline"/>
          <w:rtl w:val="0"/>
        </w:rPr>
        <w:t xml:space="preserve">disabilities.</w:t>
      </w:r>
      <w:r w:rsidDel="00000000" w:rsidR="00000000" w:rsidRPr="00000000">
        <w:rPr>
          <w:rFonts w:ascii="Century Gothic" w:cs="Century Gothic" w:eastAsia="Century Gothic" w:hAnsi="Century Gothic"/>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2.769775390625" w:line="264.37159538269043" w:lineRule="auto"/>
        <w:ind w:left="10" w:right="236.78955078125" w:firstLine="5.059967041015625"/>
        <w:jc w:val="left"/>
        <w:rPr>
          <w:rFonts w:ascii="Century Gothic" w:cs="Century Gothic" w:eastAsia="Century Gothic" w:hAnsi="Century Gothic"/>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2"/>
          <w:szCs w:val="22"/>
          <w:highlight w:val="white"/>
          <w:u w:val="none"/>
          <w:vertAlign w:val="baseline"/>
          <w:rtl w:val="0"/>
        </w:rPr>
        <w:t xml:space="preserve">The Government has changed the system for children and young people with special education</w:t>
      </w:r>
      <w:r w:rsidDel="00000000" w:rsidR="00000000" w:rsidRPr="00000000">
        <w:rPr>
          <w:rFonts w:ascii="Century Gothic" w:cs="Century Gothic" w:eastAsia="Century Gothic" w:hAnsi="Century Gothic"/>
          <w:i w:val="0"/>
          <w:iCs w:val="0"/>
          <w:smallCaps w:val="0"/>
          <w:strike w:val="0"/>
          <w:color w:val="000000"/>
          <w:sz w:val="22"/>
          <w:szCs w:val="22"/>
          <w:u w:val="none"/>
          <w:shd w:fill="auto" w:val="clear"/>
          <w:vertAlign w:val="baseline"/>
          <w:rtl w:val="0"/>
        </w:rPr>
        <w:t xml:space="preserve"> </w:t>
      </w:r>
      <w:r w:rsidDel="00000000" w:rsidR="00000000" w:rsidRPr="00000000">
        <w:rPr>
          <w:rFonts w:ascii="Century Gothic" w:cs="Century Gothic" w:eastAsia="Century Gothic" w:hAnsi="Century Gothic"/>
          <w:i w:val="0"/>
          <w:iCs w:val="0"/>
          <w:smallCaps w:val="0"/>
          <w:strike w:val="0"/>
          <w:color w:val="000000"/>
          <w:sz w:val="22"/>
          <w:szCs w:val="22"/>
          <w:highlight w:val="white"/>
          <w:u w:val="none"/>
          <w:vertAlign w:val="baseline"/>
          <w:rtl w:val="0"/>
        </w:rPr>
        <w:t xml:space="preserve">needs (SEND),including those who are disabled. The Act extends the SEND system from birth to 25,</w:t>
      </w:r>
      <w:r w:rsidDel="00000000" w:rsidR="00000000" w:rsidRPr="00000000">
        <w:rPr>
          <w:rFonts w:ascii="Century Gothic" w:cs="Century Gothic" w:eastAsia="Century Gothic" w:hAnsi="Century Gothic"/>
          <w:i w:val="0"/>
          <w:iCs w:val="0"/>
          <w:smallCaps w:val="0"/>
          <w:strike w:val="0"/>
          <w:color w:val="000000"/>
          <w:sz w:val="22"/>
          <w:szCs w:val="22"/>
          <w:u w:val="none"/>
          <w:shd w:fill="auto" w:val="clear"/>
          <w:vertAlign w:val="baseline"/>
          <w:rtl w:val="0"/>
        </w:rPr>
        <w:t xml:space="preserve"> </w:t>
      </w:r>
      <w:r w:rsidDel="00000000" w:rsidR="00000000" w:rsidRPr="00000000">
        <w:rPr>
          <w:rFonts w:ascii="Century Gothic" w:cs="Century Gothic" w:eastAsia="Century Gothic" w:hAnsi="Century Gothic"/>
          <w:i w:val="0"/>
          <w:iCs w:val="0"/>
          <w:smallCaps w:val="0"/>
          <w:strike w:val="0"/>
          <w:color w:val="000000"/>
          <w:sz w:val="22"/>
          <w:szCs w:val="22"/>
          <w:highlight w:val="white"/>
          <w:u w:val="none"/>
          <w:vertAlign w:val="baseline"/>
          <w:rtl w:val="0"/>
        </w:rPr>
        <w:t xml:space="preserve">giving children, young people and their parents / carers greater involvement in decisions and</w:t>
      </w:r>
      <w:r w:rsidDel="00000000" w:rsidR="00000000" w:rsidRPr="00000000">
        <w:rPr>
          <w:rFonts w:ascii="Century Gothic" w:cs="Century Gothic" w:eastAsia="Century Gothic" w:hAnsi="Century Gothic"/>
          <w:i w:val="0"/>
          <w:iCs w:val="0"/>
          <w:smallCaps w:val="0"/>
          <w:strike w:val="0"/>
          <w:color w:val="000000"/>
          <w:sz w:val="22"/>
          <w:szCs w:val="22"/>
          <w:u w:val="none"/>
          <w:shd w:fill="auto" w:val="clear"/>
          <w:vertAlign w:val="baseline"/>
          <w:rtl w:val="0"/>
        </w:rPr>
        <w:t xml:space="preserve"> </w:t>
      </w:r>
      <w:r w:rsidDel="00000000" w:rsidR="00000000" w:rsidRPr="00000000">
        <w:rPr>
          <w:rFonts w:ascii="Century Gothic" w:cs="Century Gothic" w:eastAsia="Century Gothic" w:hAnsi="Century Gothic"/>
          <w:i w:val="0"/>
          <w:iCs w:val="0"/>
          <w:smallCaps w:val="0"/>
          <w:strike w:val="0"/>
          <w:color w:val="000000"/>
          <w:sz w:val="22"/>
          <w:szCs w:val="22"/>
          <w:highlight w:val="white"/>
          <w:u w:val="none"/>
          <w:vertAlign w:val="baseline"/>
          <w:rtl w:val="0"/>
        </w:rPr>
        <w:t xml:space="preserve">ensuring needs are properly met. It takes forward the reform programme set out in Support and</w:t>
      </w:r>
      <w:r w:rsidDel="00000000" w:rsidR="00000000" w:rsidRPr="00000000">
        <w:rPr>
          <w:rFonts w:ascii="Century Gothic" w:cs="Century Gothic" w:eastAsia="Century Gothic" w:hAnsi="Century Gothic"/>
          <w:i w:val="0"/>
          <w:iCs w:val="0"/>
          <w:smallCaps w:val="0"/>
          <w:strike w:val="0"/>
          <w:color w:val="000000"/>
          <w:sz w:val="22"/>
          <w:szCs w:val="22"/>
          <w:u w:val="none"/>
          <w:shd w:fill="auto" w:val="clear"/>
          <w:vertAlign w:val="baseline"/>
          <w:rtl w:val="0"/>
        </w:rPr>
        <w:t xml:space="preserve"> </w:t>
      </w:r>
      <w:r w:rsidDel="00000000" w:rsidR="00000000" w:rsidRPr="00000000">
        <w:rPr>
          <w:rFonts w:ascii="Century Gothic" w:cs="Century Gothic" w:eastAsia="Century Gothic" w:hAnsi="Century Gothic"/>
          <w:i w:val="0"/>
          <w:iCs w:val="0"/>
          <w:smallCaps w:val="0"/>
          <w:strike w:val="0"/>
          <w:color w:val="000000"/>
          <w:sz w:val="22"/>
          <w:szCs w:val="22"/>
          <w:highlight w:val="white"/>
          <w:u w:val="none"/>
          <w:vertAlign w:val="baseline"/>
          <w:rtl w:val="0"/>
        </w:rPr>
        <w:t xml:space="preserve">Aspiration: A New Approach to Special Educational Needs and Disability:</w:t>
      </w:r>
      <w:r w:rsidDel="00000000" w:rsidR="00000000" w:rsidRPr="00000000">
        <w:rPr>
          <w:rFonts w:ascii="Century Gothic" w:cs="Century Gothic" w:eastAsia="Century Gothic" w:hAnsi="Century Gothic"/>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8450927734375" w:line="240" w:lineRule="auto"/>
        <w:ind w:left="26.94000244140625" w:right="0" w:firstLine="0"/>
        <w:jc w:val="left"/>
        <w:rPr>
          <w:rFonts w:ascii="Century Gothic" w:cs="Century Gothic" w:eastAsia="Century Gothic" w:hAnsi="Century Gothic"/>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2"/>
          <w:szCs w:val="22"/>
          <w:highlight w:val="white"/>
          <w:u w:val="none"/>
          <w:vertAlign w:val="baseline"/>
          <w:rtl w:val="0"/>
        </w:rPr>
        <w:t xml:space="preserve">Progress and next steps by:</w:t>
      </w:r>
      <w:r w:rsidDel="00000000" w:rsidR="00000000" w:rsidRPr="00000000">
        <w:rPr>
          <w:rFonts w:ascii="Century Gothic" w:cs="Century Gothic" w:eastAsia="Century Gothic" w:hAnsi="Century Gothic"/>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8450927734375" w:line="240" w:lineRule="auto"/>
        <w:ind w:left="26.94000244140625" w:right="0" w:firstLine="0"/>
        <w:jc w:val="left"/>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10">
      <w:pPr>
        <w:keepNext w:val="0"/>
        <w:keepLines w:val="0"/>
        <w:pageBreakBefore w:val="0"/>
        <w:widowControl w:val="0"/>
        <w:numPr>
          <w:ilvl w:val="0"/>
          <w:numId w:val="8"/>
        </w:numPr>
        <w:pBdr>
          <w:top w:space="0" w:sz="0" w:val="nil"/>
          <w:left w:space="0" w:sz="0" w:val="nil"/>
          <w:bottom w:space="0" w:sz="0" w:val="nil"/>
          <w:right w:space="0" w:sz="0" w:val="nil"/>
          <w:between w:space="0" w:sz="0" w:val="nil"/>
        </w:pBdr>
        <w:shd w:fill="auto" w:val="clear"/>
        <w:spacing w:after="0" w:before="34.185791015625" w:line="264.37119483947754" w:lineRule="auto"/>
        <w:ind w:left="720" w:right="219.39208984375" w:hanging="360"/>
        <w:jc w:val="left"/>
        <w:rPr>
          <w:rFonts w:ascii="Century Gothic" w:cs="Century Gothic" w:eastAsia="Century Gothic" w:hAnsi="Century Gothic"/>
          <w:i w:val="0"/>
          <w:iCs w:val="0"/>
          <w:smallCaps w:val="0"/>
          <w:strike w:val="0"/>
          <w:color w:val="000000"/>
          <w:sz w:val="22"/>
          <w:szCs w:val="22"/>
          <w:vertAlign w:val="baseline"/>
        </w:rPr>
      </w:pPr>
      <w:r w:rsidDel="00000000" w:rsidR="00000000" w:rsidRPr="00000000">
        <w:rPr>
          <w:rFonts w:ascii="Century Gothic" w:cs="Century Gothic" w:eastAsia="Century Gothic" w:hAnsi="Century Gothic"/>
          <w:i w:val="0"/>
          <w:iCs w:val="0"/>
          <w:smallCaps w:val="0"/>
          <w:strike w:val="0"/>
          <w:color w:val="000000"/>
          <w:sz w:val="22"/>
          <w:szCs w:val="22"/>
          <w:highlight w:val="white"/>
          <w:u w:val="none"/>
          <w:vertAlign w:val="baseline"/>
          <w:rtl w:val="0"/>
        </w:rPr>
        <w:t xml:space="preserve">Replacing statements and learning difficulty assessments with a new birth to 25 Education,</w:t>
      </w:r>
      <w:r w:rsidDel="00000000" w:rsidR="00000000" w:rsidRPr="00000000">
        <w:rPr>
          <w:rFonts w:ascii="Century Gothic" w:cs="Century Gothic" w:eastAsia="Century Gothic" w:hAnsi="Century Gothic"/>
          <w:i w:val="0"/>
          <w:iCs w:val="0"/>
          <w:smallCaps w:val="0"/>
          <w:strike w:val="0"/>
          <w:color w:val="000000"/>
          <w:sz w:val="22"/>
          <w:szCs w:val="22"/>
          <w:u w:val="none"/>
          <w:shd w:fill="auto" w:val="clear"/>
          <w:vertAlign w:val="baseline"/>
          <w:rtl w:val="0"/>
        </w:rPr>
        <w:t xml:space="preserve"> </w:t>
      </w:r>
      <w:r w:rsidDel="00000000" w:rsidR="00000000" w:rsidRPr="00000000">
        <w:rPr>
          <w:rFonts w:ascii="Century Gothic" w:cs="Century Gothic" w:eastAsia="Century Gothic" w:hAnsi="Century Gothic"/>
          <w:i w:val="0"/>
          <w:iCs w:val="0"/>
          <w:smallCaps w:val="0"/>
          <w:strike w:val="0"/>
          <w:color w:val="000000"/>
          <w:sz w:val="22"/>
          <w:szCs w:val="22"/>
          <w:highlight w:val="white"/>
          <w:u w:val="none"/>
          <w:vertAlign w:val="baseline"/>
          <w:rtl w:val="0"/>
        </w:rPr>
        <w:t xml:space="preserve">Health and Care Plan.</w:t>
      </w:r>
      <w:r w:rsidDel="00000000" w:rsidR="00000000" w:rsidRPr="00000000">
        <w:rPr>
          <w:rFonts w:ascii="Century Gothic" w:cs="Century Gothic" w:eastAsia="Century Gothic" w:hAnsi="Century Gothic"/>
          <w:i w:val="0"/>
          <w:iCs w:val="0"/>
          <w:smallCaps w:val="0"/>
          <w:strike w:val="0"/>
          <w:color w:val="000000"/>
          <w:sz w:val="22"/>
          <w:szCs w:val="22"/>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11">
      <w:pPr>
        <w:keepNext w:val="0"/>
        <w:keepLines w:val="0"/>
        <w:pageBreakBefore w:val="0"/>
        <w:widowControl w:val="0"/>
        <w:numPr>
          <w:ilvl w:val="0"/>
          <w:numId w:val="8"/>
        </w:numPr>
        <w:pBdr>
          <w:top w:space="0" w:sz="0" w:val="nil"/>
          <w:left w:space="0" w:sz="0" w:val="nil"/>
          <w:bottom w:space="0" w:sz="0" w:val="nil"/>
          <w:right w:space="0" w:sz="0" w:val="nil"/>
          <w:between w:space="0" w:sz="0" w:val="nil"/>
        </w:pBdr>
        <w:shd w:fill="auto" w:val="clear"/>
        <w:spacing w:after="0" w:before="0" w:line="264.3706512451172" w:lineRule="auto"/>
        <w:ind w:left="720" w:right="48.02490234375" w:hanging="360"/>
        <w:jc w:val="left"/>
        <w:rPr>
          <w:rFonts w:ascii="Century Gothic" w:cs="Century Gothic" w:eastAsia="Century Gothic" w:hAnsi="Century Gothic"/>
          <w:i w:val="0"/>
          <w:iCs w:val="0"/>
          <w:smallCaps w:val="0"/>
          <w:strike w:val="0"/>
          <w:color w:val="000000"/>
          <w:sz w:val="22"/>
          <w:szCs w:val="22"/>
          <w:vertAlign w:val="baseline"/>
        </w:rPr>
      </w:pPr>
      <w:r w:rsidDel="00000000" w:rsidR="00000000" w:rsidRPr="00000000">
        <w:rPr>
          <w:rFonts w:ascii="Century Gothic" w:cs="Century Gothic" w:eastAsia="Century Gothic" w:hAnsi="Century Gothic"/>
          <w:i w:val="0"/>
          <w:iCs w:val="0"/>
          <w:smallCaps w:val="0"/>
          <w:strike w:val="0"/>
          <w:color w:val="000000"/>
          <w:sz w:val="22"/>
          <w:szCs w:val="22"/>
          <w:highlight w:val="white"/>
          <w:u w:val="none"/>
          <w:vertAlign w:val="baseline"/>
          <w:rtl w:val="0"/>
        </w:rPr>
        <w:t xml:space="preserve">Improving cooperation between all the services that support children and their families and particularly requiring local authorities and health authorities to work together</w:t>
      </w:r>
      <w:r w:rsidDel="00000000" w:rsidR="00000000" w:rsidRPr="00000000">
        <w:rPr>
          <w:rFonts w:ascii="Century Gothic" w:cs="Century Gothic" w:eastAsia="Century Gothic" w:hAnsi="Century Gothic"/>
          <w:i w:val="0"/>
          <w:iCs w:val="0"/>
          <w:smallCaps w:val="0"/>
          <w:strike w:val="0"/>
          <w:color w:val="000000"/>
          <w:sz w:val="22"/>
          <w:szCs w:val="22"/>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12">
      <w:pPr>
        <w:keepNext w:val="0"/>
        <w:keepLines w:val="0"/>
        <w:pageBreakBefore w:val="0"/>
        <w:widowControl w:val="0"/>
        <w:numPr>
          <w:ilvl w:val="0"/>
          <w:numId w:val="8"/>
        </w:numPr>
        <w:pBdr>
          <w:top w:space="0" w:sz="0" w:val="nil"/>
          <w:left w:space="0" w:sz="0" w:val="nil"/>
          <w:bottom w:space="0" w:sz="0" w:val="nil"/>
          <w:right w:space="0" w:sz="0" w:val="nil"/>
          <w:between w:space="0" w:sz="0" w:val="nil"/>
        </w:pBdr>
        <w:shd w:fill="auto" w:val="clear"/>
        <w:spacing w:after="0" w:before="0" w:line="264.3717384338379" w:lineRule="auto"/>
        <w:ind w:left="720" w:right="169.647216796875" w:hanging="360"/>
        <w:jc w:val="left"/>
        <w:rPr>
          <w:rFonts w:ascii="Century Gothic" w:cs="Century Gothic" w:eastAsia="Century Gothic" w:hAnsi="Century Gothic"/>
          <w:i w:val="0"/>
          <w:iCs w:val="0"/>
          <w:smallCaps w:val="0"/>
          <w:strike w:val="0"/>
          <w:color w:val="000000"/>
          <w:sz w:val="22"/>
          <w:szCs w:val="22"/>
          <w:vertAlign w:val="baseline"/>
        </w:rPr>
      </w:pPr>
      <w:r w:rsidDel="00000000" w:rsidR="00000000" w:rsidRPr="00000000">
        <w:rPr>
          <w:rFonts w:ascii="Century Gothic" w:cs="Century Gothic" w:eastAsia="Century Gothic" w:hAnsi="Century Gothic"/>
          <w:i w:val="0"/>
          <w:iCs w:val="0"/>
          <w:smallCaps w:val="0"/>
          <w:strike w:val="0"/>
          <w:color w:val="000000"/>
          <w:sz w:val="22"/>
          <w:szCs w:val="22"/>
          <w:highlight w:val="white"/>
          <w:u w:val="none"/>
          <w:vertAlign w:val="baseline"/>
          <w:rtl w:val="0"/>
        </w:rPr>
        <w:t xml:space="preserve">Requiring local authorities to involve children, young people and parents in reviewing and</w:t>
      </w:r>
      <w:r w:rsidDel="00000000" w:rsidR="00000000" w:rsidRPr="00000000">
        <w:rPr>
          <w:rFonts w:ascii="Century Gothic" w:cs="Century Gothic" w:eastAsia="Century Gothic" w:hAnsi="Century Gothic"/>
          <w:i w:val="0"/>
          <w:iCs w:val="0"/>
          <w:smallCaps w:val="0"/>
          <w:strike w:val="0"/>
          <w:color w:val="000000"/>
          <w:sz w:val="22"/>
          <w:szCs w:val="22"/>
          <w:u w:val="none"/>
          <w:shd w:fill="auto" w:val="clear"/>
          <w:vertAlign w:val="baseline"/>
          <w:rtl w:val="0"/>
        </w:rPr>
        <w:t xml:space="preserve"> </w:t>
      </w:r>
      <w:r w:rsidDel="00000000" w:rsidR="00000000" w:rsidRPr="00000000">
        <w:rPr>
          <w:rFonts w:ascii="Century Gothic" w:cs="Century Gothic" w:eastAsia="Century Gothic" w:hAnsi="Century Gothic"/>
          <w:i w:val="0"/>
          <w:iCs w:val="0"/>
          <w:smallCaps w:val="0"/>
          <w:strike w:val="0"/>
          <w:color w:val="000000"/>
          <w:sz w:val="22"/>
          <w:szCs w:val="22"/>
          <w:highlight w:val="white"/>
          <w:u w:val="none"/>
          <w:vertAlign w:val="baseline"/>
          <w:rtl w:val="0"/>
        </w:rPr>
        <w:t xml:space="preserve">developing provision for those with special educational needs and to publish a ‘local offer’ of</w:t>
      </w:r>
      <w:r w:rsidDel="00000000" w:rsidR="00000000" w:rsidRPr="00000000">
        <w:rPr>
          <w:rFonts w:ascii="Century Gothic" w:cs="Century Gothic" w:eastAsia="Century Gothic" w:hAnsi="Century Gothic"/>
          <w:i w:val="0"/>
          <w:iCs w:val="0"/>
          <w:smallCaps w:val="0"/>
          <w:strike w:val="0"/>
          <w:color w:val="000000"/>
          <w:sz w:val="22"/>
          <w:szCs w:val="22"/>
          <w:u w:val="none"/>
          <w:shd w:fill="auto" w:val="clear"/>
          <w:vertAlign w:val="baseline"/>
          <w:rtl w:val="0"/>
        </w:rPr>
        <w:t xml:space="preserve"> </w:t>
      </w:r>
      <w:r w:rsidDel="00000000" w:rsidR="00000000" w:rsidRPr="00000000">
        <w:rPr>
          <w:rFonts w:ascii="Century Gothic" w:cs="Century Gothic" w:eastAsia="Century Gothic" w:hAnsi="Century Gothic"/>
          <w:i w:val="0"/>
          <w:iCs w:val="0"/>
          <w:smallCaps w:val="0"/>
          <w:strike w:val="0"/>
          <w:color w:val="000000"/>
          <w:sz w:val="22"/>
          <w:szCs w:val="22"/>
          <w:highlight w:val="white"/>
          <w:u w:val="none"/>
          <w:vertAlign w:val="baseline"/>
          <w:rtl w:val="0"/>
        </w:rPr>
        <w:t xml:space="preserve">support.</w:t>
      </w:r>
      <w:r w:rsidDel="00000000" w:rsidR="00000000" w:rsidRPr="00000000">
        <w:rPr>
          <w:rFonts w:ascii="Century Gothic" w:cs="Century Gothic" w:eastAsia="Century Gothic" w:hAnsi="Century Gothic"/>
          <w:i w:val="0"/>
          <w:iCs w:val="0"/>
          <w:smallCaps w:val="0"/>
          <w:strike w:val="0"/>
          <w:color w:val="000000"/>
          <w:sz w:val="22"/>
          <w:szCs w:val="22"/>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93.695068359375" w:line="240" w:lineRule="auto"/>
        <w:ind w:left="0" w:right="0" w:firstLine="0"/>
        <w:jc w:val="left"/>
        <w:rPr>
          <w:rFonts w:ascii="Century Gothic" w:cs="Century Gothic" w:eastAsia="Century Gothic" w:hAnsi="Century Gothic"/>
          <w:b w:val="1"/>
          <w:bCs w:val="1"/>
          <w:highlight w:val="white"/>
        </w:rPr>
      </w:pPr>
      <w:r w:rsidDel="00000000" w:rsidR="00000000" w:rsidRPr="00000000">
        <w:rPr>
          <w:rtl w:val="0"/>
        </w:rPr>
      </w:r>
    </w:p>
    <w:p w:rsidR="00000000" w:rsidDel="00000000" w:rsidP="00000000" w:rsidRDefault="00000000" w:rsidRPr="00000000" w14:paraId="000000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93.695068359375" w:line="240" w:lineRule="auto"/>
        <w:ind w:left="0" w:right="0" w:firstLine="0"/>
        <w:jc w:val="left"/>
        <w:rPr>
          <w:rFonts w:ascii="Century Gothic" w:cs="Century Gothic" w:eastAsia="Century Gothic" w:hAnsi="Century Gothic"/>
          <w:b w:val="1"/>
          <w:bCs w:val="1"/>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1"/>
          <w:bCs w:val="1"/>
          <w:i w:val="0"/>
          <w:iCs w:val="0"/>
          <w:smallCaps w:val="0"/>
          <w:strike w:val="0"/>
          <w:color w:val="000000"/>
          <w:sz w:val="22"/>
          <w:szCs w:val="22"/>
          <w:highlight w:val="white"/>
          <w:u w:val="none"/>
          <w:vertAlign w:val="baseline"/>
          <w:rtl w:val="0"/>
        </w:rPr>
        <w:t xml:space="preserve">What is the Local Offer?</w:t>
      </w:r>
      <w:r w:rsidDel="00000000" w:rsidR="00000000" w:rsidRPr="00000000">
        <w:rPr>
          <w:rFonts w:ascii="Century Gothic" w:cs="Century Gothic" w:eastAsia="Century Gothic" w:hAnsi="Century Gothic"/>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5.1104736328125" w:line="264.3717384338379" w:lineRule="auto"/>
        <w:ind w:left="13.960037231445312" w:right="85.810546875" w:firstLine="1.0999298095703125"/>
        <w:jc w:val="left"/>
        <w:rPr>
          <w:rFonts w:ascii="Century Gothic" w:cs="Century Gothic" w:eastAsia="Century Gothic" w:hAnsi="Century Gothic"/>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2"/>
          <w:szCs w:val="22"/>
          <w:u w:val="none"/>
          <w:shd w:fill="auto" w:val="clear"/>
          <w:vertAlign w:val="baseline"/>
          <w:rtl w:val="0"/>
        </w:rPr>
        <w:t xml:space="preserve">The Local Offer details what local services are available to support disabled children and children with SEND and their families. This easy to understand information sets out what is normally available in schools to help children with SEND as well as the options available to support families who need additional help to care for their child. </w:t>
      </w:r>
    </w:p>
    <w:p w:rsidR="00000000" w:rsidDel="00000000" w:rsidP="00000000" w:rsidRDefault="00000000" w:rsidRPr="00000000" w14:paraId="000000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2.7685546875" w:line="240" w:lineRule="auto"/>
        <w:ind w:left="10.660018920898438" w:right="0" w:firstLine="0"/>
        <w:jc w:val="left"/>
        <w:rPr>
          <w:rFonts w:ascii="Century Gothic" w:cs="Century Gothic" w:eastAsia="Century Gothic" w:hAnsi="Century Gothic"/>
          <w:b w:val="1"/>
          <w:bCs w:val="1"/>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1"/>
          <w:bCs w:val="1"/>
          <w:i w:val="0"/>
          <w:iCs w:val="0"/>
          <w:smallCaps w:val="0"/>
          <w:strike w:val="0"/>
          <w:color w:val="000000"/>
          <w:sz w:val="22"/>
          <w:szCs w:val="22"/>
          <w:u w:val="none"/>
          <w:shd w:fill="auto" w:val="clear"/>
          <w:vertAlign w:val="baseline"/>
          <w:rtl w:val="0"/>
        </w:rPr>
        <w:t xml:space="preserve">What services are available? </w:t>
      </w:r>
    </w:p>
    <w:p w:rsidR="00000000" w:rsidDel="00000000" w:rsidP="00000000" w:rsidRDefault="00000000" w:rsidRPr="00000000" w14:paraId="000000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5.1118469238281" w:line="264.3728542327881" w:lineRule="auto"/>
        <w:ind w:left="24.520034790039062" w:right="460.382080078125" w:hanging="11.880035400390625"/>
        <w:jc w:val="left"/>
        <w:rPr>
          <w:rFonts w:ascii="Century Gothic" w:cs="Century Gothic" w:eastAsia="Century Gothic" w:hAnsi="Century Gothic"/>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2"/>
          <w:szCs w:val="22"/>
          <w:u w:val="none"/>
          <w:shd w:fill="auto" w:val="clear"/>
          <w:vertAlign w:val="baseline"/>
          <w:rtl w:val="0"/>
        </w:rPr>
        <w:t xml:space="preserve">We have forged some very effective links in our multi-agency approach to working to meet the needs of pupils with special educational needs. Some of the agencies we regularly work with are:-</w:t>
      </w:r>
    </w:p>
    <w:tbl>
      <w:tblPr>
        <w:tblStyle w:val="Table1"/>
        <w:tblW w:w="1044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480"/>
        <w:gridCol w:w="6960"/>
        <w:tblGridChange w:id="0">
          <w:tblGrid>
            <w:gridCol w:w="3480"/>
            <w:gridCol w:w="6960"/>
          </w:tblGrid>
        </w:tblGridChange>
      </w:tblGrid>
      <w:tr>
        <w:trPr>
          <w:cantSplit w:val="0"/>
          <w:trHeight w:val="46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131.06002807617188" w:right="0" w:firstLine="0"/>
              <w:jc w:val="left"/>
              <w:rPr>
                <w:rFonts w:ascii="Century Gothic" w:cs="Century Gothic" w:eastAsia="Century Gothic" w:hAnsi="Century Gothic"/>
                <w:b w:val="1"/>
                <w:bCs w:val="1"/>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1"/>
                <w:bCs w:val="1"/>
                <w:i w:val="0"/>
                <w:iCs w:val="0"/>
                <w:smallCaps w:val="0"/>
                <w:strike w:val="0"/>
                <w:color w:val="000000"/>
                <w:sz w:val="22"/>
                <w:szCs w:val="22"/>
                <w:u w:val="none"/>
                <w:shd w:fill="auto" w:val="clear"/>
                <w:vertAlign w:val="baseline"/>
                <w:rtl w:val="0"/>
              </w:rPr>
              <w:t xml:space="preserve">Provider </w:t>
            </w:r>
          </w:p>
        </w:tc>
        <w:tc>
          <w:tcPr>
            <w:shd w:fill="auto" w:val="clear"/>
            <w:tcMar>
              <w:top w:w="100.0" w:type="dxa"/>
              <w:left w:w="100.0" w:type="dxa"/>
              <w:bottom w:w="100.0" w:type="dxa"/>
              <w:right w:w="100.0" w:type="dxa"/>
            </w:tcMar>
            <w:vAlign w:val="top"/>
          </w:tcPr>
          <w:p w:rsidR="00000000" w:rsidDel="00000000" w:rsidP="00000000" w:rsidRDefault="00000000" w:rsidRPr="00000000" w14:paraId="0000001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125.3399658203125" w:right="0" w:firstLine="0"/>
              <w:jc w:val="left"/>
              <w:rPr>
                <w:rFonts w:ascii="Century Gothic" w:cs="Century Gothic" w:eastAsia="Century Gothic" w:hAnsi="Century Gothic"/>
                <w:b w:val="1"/>
                <w:bCs w:val="1"/>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1"/>
                <w:bCs w:val="1"/>
                <w:rtl w:val="0"/>
              </w:rPr>
              <w:t xml:space="preserve">Description of services.</w:t>
            </w:r>
            <w:r w:rsidDel="00000000" w:rsidR="00000000" w:rsidRPr="00000000">
              <w:rPr>
                <w:rtl w:val="0"/>
              </w:rPr>
            </w:r>
          </w:p>
        </w:tc>
      </w:tr>
      <w:tr>
        <w:trPr>
          <w:cantSplit w:val="0"/>
          <w:trHeight w:val="219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125.55999755859375" w:right="0" w:firstLine="0"/>
              <w:jc w:val="left"/>
              <w:rPr>
                <w:rFonts w:ascii="Century Gothic" w:cs="Century Gothic" w:eastAsia="Century Gothic" w:hAnsi="Century Gothic"/>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B">
            <w:pPr>
              <w:keepNext w:val="0"/>
              <w:keepLines w:val="0"/>
              <w:widowControl w:val="0"/>
              <w:pBdr>
                <w:top w:space="0" w:sz="0" w:val="nil"/>
                <w:left w:space="0" w:sz="0" w:val="nil"/>
                <w:bottom w:space="0" w:sz="0" w:val="nil"/>
                <w:right w:space="0" w:sz="0" w:val="nil"/>
                <w:between w:space="0" w:sz="0" w:val="nil"/>
              </w:pBdr>
              <w:shd w:fill="auto" w:val="clear"/>
              <w:spacing w:after="0" w:before="1131.961669921875" w:line="240" w:lineRule="auto"/>
              <w:ind w:left="124.89997863769531" w:right="0" w:firstLine="0"/>
              <w:jc w:val="left"/>
              <w:rPr>
                <w:rFonts w:ascii="Century Gothic" w:cs="Century Gothic" w:eastAsia="Century Gothic" w:hAnsi="Century Gothic"/>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2"/>
                <w:szCs w:val="22"/>
                <w:u w:val="none"/>
                <w:shd w:fill="auto" w:val="clear"/>
                <w:vertAlign w:val="baseline"/>
                <w:rtl w:val="0"/>
              </w:rPr>
              <w:t xml:space="preserve">SEN</w:t>
            </w:r>
            <w:r w:rsidDel="00000000" w:rsidR="00000000" w:rsidRPr="00000000">
              <w:rPr>
                <w:rFonts w:ascii="Century Gothic" w:cs="Century Gothic" w:eastAsia="Century Gothic" w:hAnsi="Century Gothic"/>
                <w:rtl w:val="0"/>
              </w:rPr>
              <w:t xml:space="preserve">AAT</w:t>
            </w:r>
            <w:r w:rsidDel="00000000" w:rsidR="00000000" w:rsidRPr="00000000">
              <w:rPr>
                <w:rFonts w:ascii="Century Gothic" w:cs="Century Gothic" w:eastAsia="Century Gothic" w:hAnsi="Century Gothic"/>
                <w:i w:val="0"/>
                <w:iCs w:val="0"/>
                <w:smallCaps w:val="0"/>
                <w:strike w:val="0"/>
                <w:color w:val="000000"/>
                <w:sz w:val="22"/>
                <w:szCs w:val="22"/>
                <w:u w:val="none"/>
                <w:shd w:fill="auto" w:val="clear"/>
                <w:vertAlign w:val="baseline"/>
                <w:rtl w:val="0"/>
              </w:rPr>
              <w:t xml:space="preserve"> </w:t>
            </w:r>
          </w:p>
        </w:tc>
        <w:tc>
          <w:tcPr>
            <w:shd w:fill="auto" w:val="clear"/>
            <w:tcMar>
              <w:top w:w="100.0" w:type="dxa"/>
              <w:left w:w="100.0" w:type="dxa"/>
              <w:bottom w:w="100.0" w:type="dxa"/>
              <w:right w:w="100.0" w:type="dxa"/>
            </w:tcMar>
            <w:vAlign w:val="top"/>
          </w:tcPr>
          <w:p w:rsidR="00000000" w:rsidDel="00000000" w:rsidP="00000000" w:rsidRDefault="00000000" w:rsidRPr="00000000" w14:paraId="0000001C">
            <w:pPr>
              <w:keepNext w:val="0"/>
              <w:keepLines w:val="0"/>
              <w:widowControl w:val="0"/>
              <w:pBdr>
                <w:top w:space="0" w:sz="0" w:val="nil"/>
                <w:left w:space="0" w:sz="0" w:val="nil"/>
                <w:bottom w:space="0" w:sz="0" w:val="nil"/>
                <w:right w:space="0" w:sz="0" w:val="nil"/>
                <w:between w:space="0" w:sz="0" w:val="nil"/>
              </w:pBdr>
              <w:shd w:fill="auto" w:val="clear"/>
              <w:spacing w:after="0" w:before="236.8450927734375" w:line="229.8883295059204" w:lineRule="auto"/>
              <w:ind w:left="0" w:right="119.65576171875" w:firstLine="0"/>
              <w:jc w:val="left"/>
              <w:rPr>
                <w:rFonts w:ascii="Century Gothic" w:cs="Century Gothic" w:eastAsia="Century Gothic" w:hAnsi="Century Gothic"/>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rtl w:val="0"/>
              </w:rPr>
              <w:t xml:space="preserve">The </w:t>
            </w:r>
            <w:r w:rsidDel="00000000" w:rsidR="00000000" w:rsidRPr="00000000">
              <w:rPr>
                <w:rFonts w:ascii="Century Gothic" w:cs="Century Gothic" w:eastAsia="Century Gothic" w:hAnsi="Century Gothic"/>
                <w:i w:val="0"/>
                <w:iCs w:val="0"/>
                <w:smallCaps w:val="0"/>
                <w:strike w:val="0"/>
                <w:color w:val="000000"/>
                <w:sz w:val="22"/>
                <w:szCs w:val="22"/>
                <w:u w:val="none"/>
                <w:shd w:fill="auto" w:val="clear"/>
                <w:vertAlign w:val="baseline"/>
                <w:rtl w:val="0"/>
              </w:rPr>
              <w:t xml:space="preserve">SEN</w:t>
            </w:r>
            <w:r w:rsidDel="00000000" w:rsidR="00000000" w:rsidRPr="00000000">
              <w:rPr>
                <w:rFonts w:ascii="Century Gothic" w:cs="Century Gothic" w:eastAsia="Century Gothic" w:hAnsi="Century Gothic"/>
                <w:rtl w:val="0"/>
              </w:rPr>
              <w:t xml:space="preserve">AAT</w:t>
            </w:r>
            <w:r w:rsidDel="00000000" w:rsidR="00000000" w:rsidRPr="00000000">
              <w:rPr>
                <w:rFonts w:ascii="Century Gothic" w:cs="Century Gothic" w:eastAsia="Century Gothic" w:hAnsi="Century Gothic"/>
                <w:i w:val="0"/>
                <w:iCs w:val="0"/>
                <w:smallCaps w:val="0"/>
                <w:strike w:val="0"/>
                <w:color w:val="000000"/>
                <w:sz w:val="22"/>
                <w:szCs w:val="22"/>
                <w:u w:val="none"/>
                <w:shd w:fill="auto" w:val="clear"/>
                <w:vertAlign w:val="baseline"/>
                <w:rtl w:val="0"/>
              </w:rPr>
              <w:t xml:space="preserve"> service provides support for all pupils throughout the school</w:t>
            </w:r>
            <w:r w:rsidDel="00000000" w:rsidR="00000000" w:rsidRPr="00000000">
              <w:rPr>
                <w:rFonts w:ascii="Century Gothic" w:cs="Century Gothic" w:eastAsia="Century Gothic" w:hAnsi="Century Gothic"/>
                <w:rtl w:val="0"/>
              </w:rPr>
              <w:t xml:space="preserve">. Usually this involves undertaking an assessment of a specific area eg dyscalculia, dyslexia, slow processing and poor memory. A report is submitted to the </w:t>
            </w:r>
            <w:r w:rsidDel="00000000" w:rsidR="00000000" w:rsidRPr="00000000">
              <w:rPr>
                <w:rFonts w:ascii="Century Gothic" w:cs="Century Gothic" w:eastAsia="Century Gothic" w:hAnsi="Century Gothic"/>
                <w:i w:val="0"/>
                <w:iCs w:val="0"/>
                <w:smallCaps w:val="0"/>
                <w:strike w:val="0"/>
                <w:color w:val="000000"/>
                <w:sz w:val="22"/>
                <w:szCs w:val="22"/>
                <w:u w:val="none"/>
                <w:shd w:fill="auto" w:val="clear"/>
                <w:vertAlign w:val="baseline"/>
                <w:rtl w:val="0"/>
              </w:rPr>
              <w:t xml:space="preserve">class teacher and SENCo and fam</w:t>
            </w:r>
            <w:r w:rsidDel="00000000" w:rsidR="00000000" w:rsidRPr="00000000">
              <w:rPr>
                <w:rFonts w:ascii="Century Gothic" w:cs="Century Gothic" w:eastAsia="Century Gothic" w:hAnsi="Century Gothic"/>
                <w:rtl w:val="0"/>
              </w:rPr>
              <w:t xml:space="preserve">ily </w:t>
            </w:r>
            <w:r w:rsidDel="00000000" w:rsidR="00000000" w:rsidRPr="00000000">
              <w:rPr>
                <w:rFonts w:ascii="Century Gothic" w:cs="Century Gothic" w:eastAsia="Century Gothic" w:hAnsi="Century Gothic"/>
                <w:i w:val="0"/>
                <w:iCs w:val="0"/>
                <w:smallCaps w:val="0"/>
                <w:strike w:val="0"/>
                <w:color w:val="000000"/>
                <w:sz w:val="22"/>
                <w:szCs w:val="22"/>
                <w:u w:val="none"/>
                <w:shd w:fill="auto" w:val="clear"/>
                <w:vertAlign w:val="baseline"/>
                <w:rtl w:val="0"/>
              </w:rPr>
              <w:t xml:space="preserve">with recommendations to support the child’s learning and development</w:t>
            </w:r>
            <w:r w:rsidDel="00000000" w:rsidR="00000000" w:rsidRPr="00000000">
              <w:rPr>
                <w:rFonts w:ascii="Century Gothic" w:cs="Century Gothic" w:eastAsia="Century Gothic" w:hAnsi="Century Gothic"/>
                <w:rtl w:val="0"/>
              </w:rPr>
              <w:t xml:space="preserve">.</w:t>
            </w:r>
            <w:r w:rsidDel="00000000" w:rsidR="00000000" w:rsidRPr="00000000">
              <w:rPr>
                <w:rtl w:val="0"/>
              </w:rPr>
            </w:r>
          </w:p>
        </w:tc>
      </w:tr>
      <w:tr>
        <w:trPr>
          <w:cantSplit w:val="0"/>
          <w:trHeight w:val="117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132.37998962402344" w:right="0" w:firstLine="0"/>
              <w:jc w:val="left"/>
              <w:rPr>
                <w:rFonts w:ascii="Century Gothic" w:cs="Century Gothic" w:eastAsia="Century Gothic" w:hAnsi="Century Gothic"/>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2"/>
                <w:szCs w:val="22"/>
                <w:u w:val="none"/>
                <w:shd w:fill="auto" w:val="clear"/>
                <w:vertAlign w:val="baseline"/>
                <w:rtl w:val="0"/>
              </w:rPr>
              <w:t xml:space="preserve">EP </w:t>
            </w:r>
          </w:p>
        </w:tc>
        <w:tc>
          <w:tcPr>
            <w:shd w:fill="auto" w:val="clear"/>
            <w:tcMar>
              <w:top w:w="100.0" w:type="dxa"/>
              <w:left w:w="100.0" w:type="dxa"/>
              <w:bottom w:w="100.0" w:type="dxa"/>
              <w:right w:w="100.0" w:type="dxa"/>
            </w:tcMar>
            <w:vAlign w:val="top"/>
          </w:tcPr>
          <w:p w:rsidR="00000000" w:rsidDel="00000000" w:rsidP="00000000" w:rsidRDefault="00000000" w:rsidRPr="00000000" w14:paraId="0000001E">
            <w:pPr>
              <w:keepNext w:val="0"/>
              <w:keepLines w:val="0"/>
              <w:widowControl w:val="0"/>
              <w:pBdr>
                <w:top w:space="0" w:sz="0" w:val="nil"/>
                <w:left w:space="0" w:sz="0" w:val="nil"/>
                <w:bottom w:space="0" w:sz="0" w:val="nil"/>
                <w:right w:space="0" w:sz="0" w:val="nil"/>
                <w:between w:space="0" w:sz="0" w:val="nil"/>
              </w:pBdr>
              <w:shd w:fill="auto" w:val="clear"/>
              <w:spacing w:after="0" w:before="0" w:line="229.88847255706787" w:lineRule="auto"/>
              <w:ind w:left="124.89990234375" w:right="428.812255859375" w:firstLine="7.04010009765625"/>
              <w:jc w:val="left"/>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Dr Leslie Henshaw is our Trust EP, she works closely with the staff and SENCO to provide reports and recommendations for pupils who require a higher level of support and intervention in school. These reports are shared with parents and the class teacher and are reviewed every term using the Assess, Plan, Do Review cycle. This service is mainly used to inform EHCP applications.</w:t>
            </w:r>
          </w:p>
          <w:p w:rsidR="00000000" w:rsidDel="00000000" w:rsidP="00000000" w:rsidRDefault="00000000" w:rsidRPr="00000000" w14:paraId="0000001F">
            <w:pPr>
              <w:keepNext w:val="0"/>
              <w:keepLines w:val="0"/>
              <w:widowControl w:val="0"/>
              <w:pBdr>
                <w:top w:space="0" w:sz="0" w:val="nil"/>
                <w:left w:space="0" w:sz="0" w:val="nil"/>
                <w:bottom w:space="0" w:sz="0" w:val="nil"/>
                <w:right w:space="0" w:sz="0" w:val="nil"/>
                <w:between w:space="0" w:sz="0" w:val="nil"/>
              </w:pBdr>
              <w:shd w:fill="auto" w:val="clear"/>
              <w:spacing w:after="0" w:before="0" w:line="229.88847255706787" w:lineRule="auto"/>
              <w:ind w:left="124.89990234375" w:right="428.812255859375" w:firstLine="7.04010009765625"/>
              <w:jc w:val="left"/>
              <w:rPr>
                <w:rFonts w:ascii="Century Gothic" w:cs="Century Gothic" w:eastAsia="Century Gothic" w:hAnsi="Century Gothic"/>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rtl w:val="0"/>
              </w:rPr>
              <w:t xml:space="preserve">School also works closely with the School’s nominated EP from the LA and he supports school through drop in’s, advice and guidance.</w:t>
            </w:r>
            <w:r w:rsidDel="00000000" w:rsidR="00000000" w:rsidRPr="00000000">
              <w:rPr>
                <w:rtl w:val="0"/>
              </w:rPr>
            </w:r>
          </w:p>
          <w:p w:rsidR="00000000" w:rsidDel="00000000" w:rsidP="00000000" w:rsidRDefault="00000000" w:rsidRPr="00000000" w14:paraId="00000020">
            <w:pPr>
              <w:keepNext w:val="0"/>
              <w:keepLines w:val="0"/>
              <w:widowControl w:val="0"/>
              <w:pBdr>
                <w:top w:space="0" w:sz="0" w:val="nil"/>
                <w:left w:space="0" w:sz="0" w:val="nil"/>
                <w:bottom w:space="0" w:sz="0" w:val="nil"/>
                <w:right w:space="0" w:sz="0" w:val="nil"/>
                <w:between w:space="0" w:sz="0" w:val="nil"/>
              </w:pBdr>
              <w:shd w:fill="auto" w:val="clear"/>
              <w:spacing w:after="0" w:before="0" w:line="229.88847255706787" w:lineRule="auto"/>
              <w:ind w:left="124.89990234375" w:right="428.812255859375" w:firstLine="7.04010009765625"/>
              <w:jc w:val="left"/>
              <w:rPr>
                <w:rFonts w:ascii="Century Gothic" w:cs="Century Gothic" w:eastAsia="Century Gothic" w:hAnsi="Century Gothic"/>
              </w:rPr>
            </w:pPr>
            <w:r w:rsidDel="00000000" w:rsidR="00000000" w:rsidRPr="00000000">
              <w:rPr>
                <w:rtl w:val="0"/>
              </w:rPr>
            </w:r>
          </w:p>
        </w:tc>
      </w:tr>
      <w:tr>
        <w:trPr>
          <w:cantSplit w:val="0"/>
          <w:trHeight w:val="174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124.89997863769531" w:right="0" w:firstLine="0"/>
              <w:jc w:val="left"/>
              <w:rPr>
                <w:rFonts w:ascii="Century Gothic" w:cs="Century Gothic" w:eastAsia="Century Gothic" w:hAnsi="Century Gothic"/>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2"/>
                <w:szCs w:val="22"/>
                <w:u w:val="none"/>
                <w:shd w:fill="auto" w:val="clear"/>
                <w:vertAlign w:val="baseline"/>
                <w:rtl w:val="0"/>
              </w:rPr>
              <w:t xml:space="preserve">SALT </w:t>
            </w:r>
          </w:p>
        </w:tc>
        <w:tc>
          <w:tcPr>
            <w:shd w:fill="auto" w:val="clear"/>
            <w:tcMar>
              <w:top w:w="100.0" w:type="dxa"/>
              <w:left w:w="100.0" w:type="dxa"/>
              <w:bottom w:w="100.0" w:type="dxa"/>
              <w:right w:w="100.0" w:type="dxa"/>
            </w:tcMar>
            <w:vAlign w:val="top"/>
          </w:tcPr>
          <w:p w:rsidR="00000000" w:rsidDel="00000000" w:rsidP="00000000" w:rsidRDefault="00000000" w:rsidRPr="00000000" w14:paraId="00000022">
            <w:pPr>
              <w:keepNext w:val="0"/>
              <w:keepLines w:val="0"/>
              <w:widowControl w:val="0"/>
              <w:pBdr>
                <w:top w:space="0" w:sz="0" w:val="nil"/>
                <w:left w:space="0" w:sz="0" w:val="nil"/>
                <w:bottom w:space="0" w:sz="0" w:val="nil"/>
                <w:right w:space="0" w:sz="0" w:val="nil"/>
                <w:between w:space="0" w:sz="0" w:val="nil"/>
              </w:pBdr>
              <w:shd w:fill="auto" w:val="clear"/>
              <w:spacing w:after="0" w:before="0" w:line="229.88847255706787" w:lineRule="auto"/>
              <w:ind w:left="118.9599609375" w:right="81.868896484375" w:firstLine="5.93994140625"/>
              <w:jc w:val="left"/>
              <w:rPr>
                <w:rFonts w:ascii="Century Gothic" w:cs="Century Gothic" w:eastAsia="Century Gothic" w:hAnsi="Century Gothic"/>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rtl w:val="0"/>
              </w:rPr>
              <w:t xml:space="preserve">School buy into extra support from NHS Speech and Language services.</w:t>
            </w:r>
            <w:r w:rsidDel="00000000" w:rsidR="00000000" w:rsidRPr="00000000">
              <w:rPr>
                <w:rFonts w:ascii="Century Gothic" w:cs="Century Gothic" w:eastAsia="Century Gothic" w:hAnsi="Century Gothic"/>
                <w:i w:val="0"/>
                <w:iCs w:val="0"/>
                <w:smallCaps w:val="0"/>
                <w:strike w:val="0"/>
                <w:color w:val="000000"/>
                <w:sz w:val="22"/>
                <w:szCs w:val="22"/>
                <w:u w:val="none"/>
                <w:shd w:fill="auto" w:val="clear"/>
                <w:vertAlign w:val="baseline"/>
                <w:rtl w:val="0"/>
              </w:rPr>
              <w:t xml:space="preserve">  </w:t>
            </w:r>
            <w:r w:rsidDel="00000000" w:rsidR="00000000" w:rsidRPr="00000000">
              <w:rPr>
                <w:rFonts w:ascii="Century Gothic" w:cs="Century Gothic" w:eastAsia="Century Gothic" w:hAnsi="Century Gothic"/>
                <w:rtl w:val="0"/>
              </w:rPr>
              <w:t xml:space="preserve">P</w:t>
            </w:r>
            <w:r w:rsidDel="00000000" w:rsidR="00000000" w:rsidRPr="00000000">
              <w:rPr>
                <w:rFonts w:ascii="Century Gothic" w:cs="Century Gothic" w:eastAsia="Century Gothic" w:hAnsi="Century Gothic"/>
                <w:i w:val="0"/>
                <w:iCs w:val="0"/>
                <w:smallCaps w:val="0"/>
                <w:strike w:val="0"/>
                <w:color w:val="000000"/>
                <w:sz w:val="22"/>
                <w:szCs w:val="22"/>
                <w:u w:val="none"/>
                <w:shd w:fill="auto" w:val="clear"/>
                <w:vertAlign w:val="baseline"/>
                <w:rtl w:val="0"/>
              </w:rPr>
              <w:t xml:space="preserve">upils with speech and language difficulties are referred </w:t>
            </w:r>
            <w:r w:rsidDel="00000000" w:rsidR="00000000" w:rsidRPr="00000000">
              <w:rPr>
                <w:rFonts w:ascii="Century Gothic" w:cs="Century Gothic" w:eastAsia="Century Gothic" w:hAnsi="Century Gothic"/>
                <w:rtl w:val="0"/>
              </w:rPr>
              <w:t xml:space="preserve">in </w:t>
            </w:r>
            <w:r w:rsidDel="00000000" w:rsidR="00000000" w:rsidRPr="00000000">
              <w:rPr>
                <w:rFonts w:ascii="Century Gothic" w:cs="Century Gothic" w:eastAsia="Century Gothic" w:hAnsi="Century Gothic"/>
                <w:i w:val="0"/>
                <w:iCs w:val="0"/>
                <w:smallCaps w:val="0"/>
                <w:strike w:val="0"/>
                <w:color w:val="000000"/>
                <w:sz w:val="22"/>
                <w:szCs w:val="22"/>
                <w:u w:val="none"/>
                <w:shd w:fill="auto" w:val="clear"/>
                <w:vertAlign w:val="baseline"/>
                <w:rtl w:val="0"/>
              </w:rPr>
              <w:t xml:space="preserve">by the class teacher and  SENC</w:t>
            </w:r>
            <w:r w:rsidDel="00000000" w:rsidR="00000000" w:rsidRPr="00000000">
              <w:rPr>
                <w:rFonts w:ascii="Century Gothic" w:cs="Century Gothic" w:eastAsia="Century Gothic" w:hAnsi="Century Gothic"/>
                <w:rtl w:val="0"/>
              </w:rPr>
              <w:t xml:space="preserve">O</w:t>
            </w:r>
            <w:r w:rsidDel="00000000" w:rsidR="00000000" w:rsidRPr="00000000">
              <w:rPr>
                <w:rFonts w:ascii="Century Gothic" w:cs="Century Gothic" w:eastAsia="Century Gothic" w:hAnsi="Century Gothic"/>
                <w:i w:val="0"/>
                <w:iCs w:val="0"/>
                <w:smallCaps w:val="0"/>
                <w:strike w:val="0"/>
                <w:color w:val="000000"/>
                <w:sz w:val="22"/>
                <w:szCs w:val="22"/>
                <w:u w:val="none"/>
                <w:shd w:fill="auto" w:val="clear"/>
                <w:vertAlign w:val="baseline"/>
                <w:rtl w:val="0"/>
              </w:rPr>
              <w:t xml:space="preserve">. </w:t>
            </w:r>
            <w:r w:rsidDel="00000000" w:rsidR="00000000" w:rsidRPr="00000000">
              <w:rPr>
                <w:rFonts w:ascii="Century Gothic" w:cs="Century Gothic" w:eastAsia="Century Gothic" w:hAnsi="Century Gothic"/>
                <w:rtl w:val="0"/>
              </w:rPr>
              <w:t xml:space="preserve">The SENDCo </w:t>
            </w:r>
            <w:r w:rsidDel="00000000" w:rsidR="00000000" w:rsidRPr="00000000">
              <w:rPr>
                <w:rFonts w:ascii="Century Gothic" w:cs="Century Gothic" w:eastAsia="Century Gothic" w:hAnsi="Century Gothic"/>
                <w:i w:val="0"/>
                <w:iCs w:val="0"/>
                <w:smallCaps w:val="0"/>
                <w:strike w:val="0"/>
                <w:color w:val="000000"/>
                <w:sz w:val="22"/>
                <w:szCs w:val="22"/>
                <w:u w:val="none"/>
                <w:shd w:fill="auto" w:val="clear"/>
                <w:vertAlign w:val="baseline"/>
                <w:rtl w:val="0"/>
              </w:rPr>
              <w:t xml:space="preserve">works closely with the therapist, staff and parents to ensure that the skills and approaches taught in one to one sessions are followed up and embedded into the child’s routine.</w:t>
            </w:r>
          </w:p>
        </w:tc>
      </w:tr>
      <w:tr>
        <w:trPr>
          <w:cantSplit w:val="0"/>
          <w:trHeight w:val="130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115" w:right="0" w:firstLine="0"/>
              <w:jc w:val="left"/>
              <w:rPr>
                <w:rFonts w:ascii="Century Gothic" w:cs="Century Gothic" w:eastAsia="Century Gothic" w:hAnsi="Century Gothic"/>
                <w:i w:val="0"/>
                <w:iCs w:val="0"/>
                <w:smallCaps w:val="0"/>
                <w:strike w:val="0"/>
                <w:color w:val="000000"/>
                <w:sz w:val="22"/>
                <w:szCs w:val="22"/>
                <w:u w:val="none"/>
                <w:vertAlign w:val="baseline"/>
              </w:rPr>
            </w:pPr>
            <w:r w:rsidDel="00000000" w:rsidR="00000000" w:rsidRPr="00000000">
              <w:rPr>
                <w:rFonts w:ascii="Century Gothic" w:cs="Century Gothic" w:eastAsia="Century Gothic" w:hAnsi="Century Gothic"/>
                <w:rtl w:val="0"/>
              </w:rPr>
              <w:t xml:space="preserve">ASC Team </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24">
            <w:pPr>
              <w:keepNext w:val="0"/>
              <w:keepLines w:val="0"/>
              <w:widowControl w:val="0"/>
              <w:pBdr>
                <w:top w:space="0" w:sz="0" w:val="nil"/>
                <w:left w:space="0" w:sz="0" w:val="nil"/>
                <w:bottom w:space="0" w:sz="0" w:val="nil"/>
                <w:right w:space="0" w:sz="0" w:val="nil"/>
                <w:between w:space="0" w:sz="0" w:val="nil"/>
              </w:pBdr>
              <w:shd w:fill="auto" w:val="clear"/>
              <w:spacing w:after="0" w:before="0" w:line="229.88831520080566" w:lineRule="auto"/>
              <w:ind w:left="115.66009521484375" w:right="156.26953125" w:firstLine="4.4000244140625"/>
              <w:jc w:val="left"/>
              <w:rPr>
                <w:rFonts w:ascii="Century Gothic" w:cs="Century Gothic" w:eastAsia="Century Gothic" w:hAnsi="Century Gothic"/>
                <w:i w:val="0"/>
                <w:iCs w:val="0"/>
                <w:smallCaps w:val="0"/>
                <w:strike w:val="0"/>
                <w:color w:val="000000"/>
                <w:sz w:val="22"/>
                <w:szCs w:val="22"/>
                <w:u w:val="none"/>
                <w:vertAlign w:val="baseline"/>
              </w:rPr>
            </w:pPr>
            <w:r w:rsidDel="00000000" w:rsidR="00000000" w:rsidRPr="00000000">
              <w:rPr>
                <w:rFonts w:ascii="Century Gothic" w:cs="Century Gothic" w:eastAsia="Century Gothic" w:hAnsi="Century Gothic"/>
                <w:rtl w:val="0"/>
              </w:rPr>
              <w:t xml:space="preserve">The ASC Team provides close observations of pupils presenting with social communication differences. They offer advice and strategies for teaching staff and parents. </w:t>
            </w:r>
            <w:r w:rsidDel="00000000" w:rsidR="00000000" w:rsidRPr="00000000">
              <w:rPr>
                <w:rtl w:val="0"/>
              </w:rPr>
            </w:r>
          </w:p>
        </w:tc>
      </w:tr>
      <w:tr>
        <w:trPr>
          <w:cantSplit w:val="0"/>
          <w:trHeight w:val="130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115" w:right="0" w:firstLine="0"/>
              <w:jc w:val="left"/>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School Nursing Team </w:t>
            </w:r>
          </w:p>
        </w:tc>
        <w:tc>
          <w:tcPr>
            <w:shd w:fill="auto" w:val="clear"/>
            <w:tcMar>
              <w:top w:w="100.0" w:type="dxa"/>
              <w:left w:w="100.0" w:type="dxa"/>
              <w:bottom w:w="100.0" w:type="dxa"/>
              <w:right w:w="100.0" w:type="dxa"/>
            </w:tcMar>
            <w:vAlign w:val="top"/>
          </w:tcPr>
          <w:p w:rsidR="00000000" w:rsidDel="00000000" w:rsidP="00000000" w:rsidRDefault="00000000" w:rsidRPr="00000000" w14:paraId="00000026">
            <w:pPr>
              <w:keepNext w:val="0"/>
              <w:keepLines w:val="0"/>
              <w:widowControl w:val="0"/>
              <w:pBdr>
                <w:top w:space="0" w:sz="0" w:val="nil"/>
                <w:left w:space="0" w:sz="0" w:val="nil"/>
                <w:bottom w:space="0" w:sz="0" w:val="nil"/>
                <w:right w:space="0" w:sz="0" w:val="nil"/>
                <w:between w:space="0" w:sz="0" w:val="nil"/>
              </w:pBdr>
              <w:shd w:fill="auto" w:val="clear"/>
              <w:spacing w:after="0" w:before="0" w:line="229.88831520080566" w:lineRule="auto"/>
              <w:ind w:left="115.66009521484375" w:right="156.26953125" w:firstLine="4.4000244140625"/>
              <w:jc w:val="left"/>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School works closely with the school nursing team and the  neurodevelopmental nursing team. The neurodevelopmental nursing team provides classroom observations and advice for pupils who may be neurodiverse.</w:t>
            </w:r>
          </w:p>
        </w:tc>
      </w:tr>
      <w:tr>
        <w:trPr>
          <w:cantSplit w:val="0"/>
          <w:trHeight w:val="130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115" w:right="0" w:firstLine="0"/>
              <w:jc w:val="left"/>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The Inclusion Team </w:t>
            </w:r>
          </w:p>
        </w:tc>
        <w:tc>
          <w:tcPr>
            <w:shd w:fill="auto" w:val="clear"/>
            <w:tcMar>
              <w:top w:w="100.0" w:type="dxa"/>
              <w:left w:w="100.0" w:type="dxa"/>
              <w:bottom w:w="100.0" w:type="dxa"/>
              <w:right w:w="100.0" w:type="dxa"/>
            </w:tcMar>
            <w:vAlign w:val="top"/>
          </w:tcPr>
          <w:p w:rsidR="00000000" w:rsidDel="00000000" w:rsidP="00000000" w:rsidRDefault="00000000" w:rsidRPr="00000000" w14:paraId="00000028">
            <w:pPr>
              <w:widowControl w:val="0"/>
              <w:spacing w:line="229.88831520080566" w:lineRule="auto"/>
              <w:ind w:left="115.66009521484375" w:right="156.26953125" w:firstLine="4.4000244140625"/>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School works closely with the Inclusion Team when a child is at risk of exclusion. The team offer advice and strategies to support emotional regulation and work with staff and families. </w:t>
            </w:r>
          </w:p>
        </w:tc>
      </w:tr>
      <w:tr>
        <w:trPr>
          <w:cantSplit w:val="0"/>
          <w:trHeight w:val="130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115" w:right="0" w:firstLine="0"/>
              <w:jc w:val="left"/>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Play Therapy</w:t>
            </w:r>
          </w:p>
        </w:tc>
        <w:tc>
          <w:tcPr>
            <w:shd w:fill="auto" w:val="clear"/>
            <w:tcMar>
              <w:top w:w="100.0" w:type="dxa"/>
              <w:left w:w="100.0" w:type="dxa"/>
              <w:bottom w:w="100.0" w:type="dxa"/>
              <w:right w:w="100.0" w:type="dxa"/>
            </w:tcMar>
            <w:vAlign w:val="top"/>
          </w:tcPr>
          <w:p w:rsidR="00000000" w:rsidDel="00000000" w:rsidP="00000000" w:rsidRDefault="00000000" w:rsidRPr="00000000" w14:paraId="0000002A">
            <w:pPr>
              <w:widowControl w:val="0"/>
              <w:spacing w:line="229.88831520080566" w:lineRule="auto"/>
              <w:ind w:left="115.66009521484375" w:right="156.26953125" w:firstLine="4.4000244140625"/>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School works closely with Jo Whalley Counselling Service and a play therapist works with children across the school on a weekly basis. Children who attend play therapy sessions are identified by school as needing support and parents/carers are consulted.</w:t>
            </w:r>
          </w:p>
        </w:tc>
      </w:tr>
    </w:tbl>
    <w:p w:rsidR="00000000" w:rsidDel="00000000" w:rsidP="00000000" w:rsidRDefault="00000000" w:rsidRPr="00000000" w14:paraId="000000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entury Gothic" w:cs="Century Gothic" w:eastAsia="Century Gothic" w:hAnsi="Century Gothic"/>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3717384338379" w:lineRule="auto"/>
        <w:ind w:left="17.919998168945312" w:right="5.081787109375" w:firstLine="3.079986572265625"/>
        <w:jc w:val="left"/>
        <w:rPr>
          <w:rFonts w:ascii="Century Gothic" w:cs="Century Gothic" w:eastAsia="Century Gothic" w:hAnsi="Century Gothic"/>
          <w:color w:val="111111"/>
        </w:rPr>
      </w:pPr>
      <w:r w:rsidDel="00000000" w:rsidR="00000000" w:rsidRPr="00000000">
        <w:rPr>
          <w:rFonts w:ascii="Century Gothic" w:cs="Century Gothic" w:eastAsia="Century Gothic" w:hAnsi="Century Gothic"/>
          <w:b w:val="1"/>
          <w:bCs w:val="1"/>
          <w:color w:val="111111"/>
          <w:rtl w:val="0"/>
        </w:rPr>
        <w:t xml:space="preserve">Our Approach as a School:</w:t>
      </w:r>
      <w:r w:rsidDel="00000000" w:rsidR="00000000" w:rsidRPr="00000000">
        <w:rPr>
          <w:rFonts w:ascii="Century Gothic" w:cs="Century Gothic" w:eastAsia="Century Gothic" w:hAnsi="Century Gothic"/>
          <w:color w:val="111111"/>
          <w:rtl w:val="0"/>
        </w:rPr>
        <w:t xml:space="preserve"> </w:t>
      </w:r>
    </w:p>
    <w:p w:rsidR="00000000" w:rsidDel="00000000" w:rsidP="00000000" w:rsidRDefault="00000000" w:rsidRPr="00000000" w14:paraId="000000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3717384338379" w:lineRule="auto"/>
        <w:ind w:left="17.919998168945312" w:right="5.081787109375" w:firstLine="3.079986572265625"/>
        <w:jc w:val="left"/>
        <w:rPr>
          <w:rFonts w:ascii="Century Gothic" w:cs="Century Gothic" w:eastAsia="Century Gothic" w:hAnsi="Century Gothic"/>
          <w:color w:val="111111"/>
        </w:rPr>
      </w:pPr>
      <w:r w:rsidDel="00000000" w:rsidR="00000000" w:rsidRPr="00000000">
        <w:rPr>
          <w:rtl w:val="0"/>
        </w:rPr>
      </w:r>
    </w:p>
    <w:p w:rsidR="00000000" w:rsidDel="00000000" w:rsidP="00000000" w:rsidRDefault="00000000" w:rsidRPr="00000000" w14:paraId="000000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3717384338379" w:lineRule="auto"/>
        <w:ind w:left="17.919998168945312" w:right="5.081787109375" w:firstLine="3.079986572265625"/>
        <w:jc w:val="left"/>
        <w:rPr>
          <w:rFonts w:ascii="Century Gothic" w:cs="Century Gothic" w:eastAsia="Century Gothic" w:hAnsi="Century Gothic"/>
          <w:i w:val="0"/>
          <w:iCs w:val="0"/>
          <w:smallCaps w:val="0"/>
          <w:strike w:val="0"/>
          <w:color w:val="111111"/>
          <w:sz w:val="22"/>
          <w:szCs w:val="22"/>
          <w:u w:val="none"/>
          <w:shd w:fill="auto" w:val="clear"/>
          <w:vertAlign w:val="baseline"/>
        </w:rPr>
      </w:pPr>
      <w:r w:rsidDel="00000000" w:rsidR="00000000" w:rsidRPr="00000000">
        <w:rPr>
          <w:rFonts w:ascii="Century Gothic" w:cs="Century Gothic" w:eastAsia="Century Gothic" w:hAnsi="Century Gothic"/>
          <w:color w:val="111111"/>
          <w:rtl w:val="0"/>
        </w:rPr>
        <w:t xml:space="preserve">Well Lane </w:t>
      </w:r>
      <w:r w:rsidDel="00000000" w:rsidR="00000000" w:rsidRPr="00000000">
        <w:rPr>
          <w:rFonts w:ascii="Century Gothic" w:cs="Century Gothic" w:eastAsia="Century Gothic" w:hAnsi="Century Gothic"/>
          <w:i w:val="0"/>
          <w:iCs w:val="0"/>
          <w:smallCaps w:val="0"/>
          <w:strike w:val="0"/>
          <w:color w:val="111111"/>
          <w:sz w:val="22"/>
          <w:szCs w:val="22"/>
          <w:u w:val="none"/>
          <w:shd w:fill="auto" w:val="clear"/>
          <w:vertAlign w:val="baseline"/>
          <w:rtl w:val="0"/>
        </w:rPr>
        <w:t xml:space="preserve"> Primary School is a mainstream school but we are able to accommodate children with a range of additional needs. We aim to ensure ALL children are included and able to access the same</w:t>
      </w:r>
      <w:r w:rsidDel="00000000" w:rsidR="00000000" w:rsidRPr="00000000">
        <w:rPr>
          <w:rFonts w:ascii="Century Gothic" w:cs="Century Gothic" w:eastAsia="Century Gothic" w:hAnsi="Century Gothic"/>
          <w:color w:val="111111"/>
          <w:rtl w:val="0"/>
        </w:rPr>
        <w:t xml:space="preserve"> </w:t>
      </w:r>
      <w:r w:rsidDel="00000000" w:rsidR="00000000" w:rsidRPr="00000000">
        <w:rPr>
          <w:rFonts w:ascii="Century Gothic" w:cs="Century Gothic" w:eastAsia="Century Gothic" w:hAnsi="Century Gothic"/>
          <w:i w:val="0"/>
          <w:iCs w:val="0"/>
          <w:smallCaps w:val="0"/>
          <w:strike w:val="0"/>
          <w:color w:val="111111"/>
          <w:sz w:val="22"/>
          <w:szCs w:val="22"/>
          <w:u w:val="none"/>
          <w:shd w:fill="auto" w:val="clear"/>
          <w:vertAlign w:val="baseline"/>
          <w:rtl w:val="0"/>
        </w:rPr>
        <w:t xml:space="preserve">curriculum and enjoy the same learning opportunities. </w:t>
      </w:r>
      <w:r w:rsidDel="00000000" w:rsidR="00000000" w:rsidRPr="00000000">
        <w:rPr>
          <w:rFonts w:ascii="Century Gothic" w:cs="Century Gothic" w:eastAsia="Century Gothic" w:hAnsi="Century Gothic"/>
          <w:color w:val="111111"/>
          <w:rtl w:val="0"/>
        </w:rPr>
        <w:t xml:space="preserve">We</w:t>
      </w:r>
      <w:r w:rsidDel="00000000" w:rsidR="00000000" w:rsidRPr="00000000">
        <w:rPr>
          <w:rFonts w:ascii="Century Gothic" w:cs="Century Gothic" w:eastAsia="Century Gothic" w:hAnsi="Century Gothic"/>
          <w:i w:val="0"/>
          <w:iCs w:val="0"/>
          <w:smallCaps w:val="0"/>
          <w:strike w:val="0"/>
          <w:color w:val="111111"/>
          <w:sz w:val="22"/>
          <w:szCs w:val="22"/>
          <w:u w:val="none"/>
          <w:shd w:fill="auto" w:val="clear"/>
          <w:vertAlign w:val="baseline"/>
          <w:rtl w:val="0"/>
        </w:rPr>
        <w:t xml:space="preserve"> believe that the key to supporting pupils with special educational needs is through high-quality teaching with additional interventions and adaptive strategies used where appropriate to remove barriers to learning, to ensure that good progress is made. </w:t>
      </w:r>
    </w:p>
    <w:p w:rsidR="00000000" w:rsidDel="00000000" w:rsidP="00000000" w:rsidRDefault="00000000" w:rsidRPr="00000000" w14:paraId="000000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2.769775390625" w:line="264.3717384338379" w:lineRule="auto"/>
        <w:ind w:left="10" w:right="77.6904296875" w:firstLine="5.059967041015625"/>
        <w:jc w:val="left"/>
        <w:rPr>
          <w:rFonts w:ascii="Century Gothic" w:cs="Century Gothic" w:eastAsia="Century Gothic" w:hAnsi="Century Gothic"/>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2"/>
          <w:szCs w:val="22"/>
          <w:u w:val="none"/>
          <w:shd w:fill="auto" w:val="clear"/>
          <w:vertAlign w:val="baseline"/>
          <w:rtl w:val="0"/>
        </w:rPr>
        <w:t xml:space="preserve">The school’s particular arrangements for assessing and identifying pupils as having SEND also form part of our published Local Offer which was produced in consultation with parents in cooperation with the Local Authority and with due regard to the general duties to promote disability equality. </w:t>
      </w:r>
    </w:p>
    <w:p w:rsidR="00000000" w:rsidDel="00000000" w:rsidP="00000000" w:rsidRDefault="00000000" w:rsidRPr="00000000" w14:paraId="000000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2.769775390625" w:line="264.3717384338379" w:lineRule="auto"/>
        <w:ind w:left="18.140029907226562" w:right="400.478515625" w:firstLine="2.4199676513671875"/>
        <w:jc w:val="left"/>
        <w:rPr>
          <w:rFonts w:ascii="Century Gothic" w:cs="Century Gothic" w:eastAsia="Century Gothic" w:hAnsi="Century Gothic"/>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2"/>
          <w:szCs w:val="22"/>
          <w:u w:val="none"/>
          <w:shd w:fill="auto" w:val="clear"/>
          <w:vertAlign w:val="baseline"/>
          <w:rtl w:val="0"/>
        </w:rPr>
        <w:t xml:space="preserve">Our support of pupils with SEND follows the EEF Review (</w:t>
      </w:r>
      <w:r w:rsidDel="00000000" w:rsidR="00000000" w:rsidRPr="00000000">
        <w:rPr>
          <w:rFonts w:ascii="Century Gothic" w:cs="Century Gothic" w:eastAsia="Century Gothic" w:hAnsi="Century Gothic"/>
          <w:i w:val="0"/>
          <w:iCs w:val="0"/>
          <w:smallCaps w:val="0"/>
          <w:strike w:val="0"/>
          <w:color w:val="1155cc"/>
          <w:sz w:val="22"/>
          <w:szCs w:val="22"/>
          <w:u w:val="single"/>
          <w:shd w:fill="auto" w:val="clear"/>
          <w:vertAlign w:val="baseline"/>
          <w:rtl w:val="0"/>
        </w:rPr>
        <w:t xml:space="preserve">SEN in Mainstream Schools</w:t>
      </w:r>
      <w:r w:rsidDel="00000000" w:rsidR="00000000" w:rsidRPr="00000000">
        <w:rPr>
          <w:rFonts w:ascii="Century Gothic" w:cs="Century Gothic" w:eastAsia="Century Gothic" w:hAnsi="Century Gothic"/>
          <w:i w:val="0"/>
          <w:iCs w:val="0"/>
          <w:smallCaps w:val="0"/>
          <w:strike w:val="0"/>
          <w:color w:val="000000"/>
          <w:sz w:val="22"/>
          <w:szCs w:val="22"/>
          <w:u w:val="single"/>
          <w:shd w:fill="auto" w:val="clear"/>
          <w:vertAlign w:val="baseline"/>
          <w:rtl w:val="0"/>
        </w:rPr>
        <w:t xml:space="preserve">)</w:t>
      </w:r>
      <w:r w:rsidDel="00000000" w:rsidR="00000000" w:rsidRPr="00000000">
        <w:rPr>
          <w:rFonts w:ascii="Century Gothic" w:cs="Century Gothic" w:eastAsia="Century Gothic" w:hAnsi="Century Gothic"/>
          <w:i w:val="0"/>
          <w:iCs w:val="0"/>
          <w:smallCaps w:val="0"/>
          <w:strike w:val="0"/>
          <w:color w:val="000000"/>
          <w:sz w:val="22"/>
          <w:szCs w:val="22"/>
          <w:u w:val="none"/>
          <w:shd w:fill="auto" w:val="clear"/>
          <w:vertAlign w:val="baseline"/>
          <w:rtl w:val="0"/>
        </w:rPr>
        <w:t xml:space="preserve">. In line with our ‘each and every child’ motto, we understand the need to maintain high expectations for all pupils. This happens through the planned learning activities that take place within classrooms; therefore, we aim to ensure that these support pupils’ learning. </w:t>
      </w:r>
    </w:p>
    <w:p w:rsidR="00000000" w:rsidDel="00000000" w:rsidP="00000000" w:rsidRDefault="00000000" w:rsidRPr="00000000" w14:paraId="000000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1.842041015625" w:line="240" w:lineRule="auto"/>
        <w:ind w:left="26.060028076171875" w:right="0" w:firstLine="0"/>
        <w:jc w:val="left"/>
        <w:rPr>
          <w:rFonts w:ascii="Century Gothic" w:cs="Century Gothic" w:eastAsia="Century Gothic" w:hAnsi="Century Gothic"/>
          <w:b w:val="1"/>
          <w:bCs w:val="1"/>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1"/>
          <w:bCs w:val="1"/>
          <w:i w:val="0"/>
          <w:iCs w:val="0"/>
          <w:smallCaps w:val="0"/>
          <w:strike w:val="0"/>
          <w:color w:val="000000"/>
          <w:sz w:val="22"/>
          <w:szCs w:val="22"/>
          <w:u w:val="none"/>
          <w:shd w:fill="auto" w:val="clear"/>
          <w:vertAlign w:val="baseline"/>
          <w:rtl w:val="0"/>
        </w:rPr>
        <w:t xml:space="preserve">Evidence based research </w:t>
      </w:r>
    </w:p>
    <w:p w:rsidR="00000000" w:rsidDel="00000000" w:rsidP="00000000" w:rsidRDefault="00000000" w:rsidRPr="00000000" w14:paraId="000000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188232421875" w:line="264.3710231781006" w:lineRule="auto"/>
        <w:ind w:left="24.079971313476562" w:right="76.97021484375" w:firstLine="3.300018310546875"/>
        <w:jc w:val="left"/>
        <w:rPr>
          <w:rFonts w:ascii="Century Gothic" w:cs="Century Gothic" w:eastAsia="Century Gothic" w:hAnsi="Century Gothic"/>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2"/>
          <w:szCs w:val="22"/>
          <w:u w:val="none"/>
          <w:shd w:fill="auto" w:val="clear"/>
          <w:vertAlign w:val="baseline"/>
          <w:rtl w:val="0"/>
        </w:rPr>
        <w:t xml:space="preserve">Research from the EEF found strong evidence that improving high quality teaching for all pupils will improve outcomes for pupils with SEND. Teachers should develop a repertoire of these strategies they can use flexibly in response to individual needs and use them as the starting point for classroom teaching for all pupils, including those with SEND. </w:t>
      </w:r>
    </w:p>
    <w:p w:rsidR="00000000" w:rsidDel="00000000" w:rsidP="00000000" w:rsidRDefault="00000000" w:rsidRPr="00000000" w14:paraId="000000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84814453125" w:line="240" w:lineRule="auto"/>
        <w:ind w:left="389.1400146484375" w:right="0" w:firstLine="0"/>
        <w:jc w:val="left"/>
        <w:rPr>
          <w:rFonts w:ascii="Century Gothic" w:cs="Century Gothic" w:eastAsia="Century Gothic" w:hAnsi="Century Gothic"/>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2"/>
          <w:szCs w:val="22"/>
          <w:u w:val="none"/>
          <w:shd w:fill="auto" w:val="clear"/>
          <w:vertAlign w:val="baseline"/>
          <w:rtl w:val="0"/>
        </w:rPr>
        <w:t xml:space="preserve">● Scaffolding </w:t>
      </w:r>
    </w:p>
    <w:p w:rsidR="00000000" w:rsidDel="00000000" w:rsidP="00000000" w:rsidRDefault="00000000" w:rsidRPr="00000000" w14:paraId="000000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183349609375" w:line="240" w:lineRule="auto"/>
        <w:ind w:left="389.1400146484375" w:right="0" w:firstLine="0"/>
        <w:jc w:val="left"/>
        <w:rPr>
          <w:rFonts w:ascii="Century Gothic" w:cs="Century Gothic" w:eastAsia="Century Gothic" w:hAnsi="Century Gothic"/>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2"/>
          <w:szCs w:val="22"/>
          <w:u w:val="none"/>
          <w:shd w:fill="auto" w:val="clear"/>
          <w:vertAlign w:val="baseline"/>
          <w:rtl w:val="0"/>
        </w:rPr>
        <w:t xml:space="preserve">● Cognitive and Metacognitive strategies: chunking </w:t>
      </w:r>
    </w:p>
    <w:p w:rsidR="00000000" w:rsidDel="00000000" w:rsidP="00000000" w:rsidRDefault="00000000" w:rsidRPr="00000000" w14:paraId="000000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1876220703125" w:line="240" w:lineRule="auto"/>
        <w:ind w:left="389.1400146484375" w:right="0" w:firstLine="0"/>
        <w:jc w:val="left"/>
        <w:rPr>
          <w:rFonts w:ascii="Century Gothic" w:cs="Century Gothic" w:eastAsia="Century Gothic" w:hAnsi="Century Gothic"/>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2"/>
          <w:szCs w:val="22"/>
          <w:u w:val="none"/>
          <w:shd w:fill="auto" w:val="clear"/>
          <w:vertAlign w:val="baseline"/>
          <w:rtl w:val="0"/>
        </w:rPr>
        <w:t xml:space="preserve">● Explicit instruction </w:t>
      </w:r>
    </w:p>
    <w:p w:rsidR="00000000" w:rsidDel="00000000" w:rsidP="00000000" w:rsidRDefault="00000000" w:rsidRPr="00000000" w14:paraId="000000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1827392578125" w:line="240" w:lineRule="auto"/>
        <w:ind w:left="389.1400146484375" w:right="0" w:firstLine="0"/>
        <w:jc w:val="left"/>
        <w:rPr>
          <w:rFonts w:ascii="Century Gothic" w:cs="Century Gothic" w:eastAsia="Century Gothic" w:hAnsi="Century Gothic"/>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2"/>
          <w:szCs w:val="22"/>
          <w:u w:val="none"/>
          <w:shd w:fill="auto" w:val="clear"/>
          <w:vertAlign w:val="baseline"/>
          <w:rtl w:val="0"/>
        </w:rPr>
        <w:t xml:space="preserve">● Flexible grouping </w:t>
      </w:r>
    </w:p>
    <w:p w:rsidR="00000000" w:rsidDel="00000000" w:rsidP="00000000" w:rsidRDefault="00000000" w:rsidRPr="00000000" w14:paraId="000000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1876220703125" w:line="240" w:lineRule="auto"/>
        <w:ind w:left="389.1400146484375" w:right="0" w:firstLine="0"/>
        <w:jc w:val="left"/>
        <w:rPr>
          <w:rFonts w:ascii="Century Gothic" w:cs="Century Gothic" w:eastAsia="Century Gothic" w:hAnsi="Century Gothic"/>
        </w:rPr>
      </w:pPr>
      <w:r w:rsidDel="00000000" w:rsidR="00000000" w:rsidRPr="00000000">
        <w:rPr>
          <w:rFonts w:ascii="Century Gothic" w:cs="Century Gothic" w:eastAsia="Century Gothic" w:hAnsi="Century Gothic"/>
          <w:i w:val="0"/>
          <w:iCs w:val="0"/>
          <w:smallCaps w:val="0"/>
          <w:strike w:val="0"/>
          <w:color w:val="000000"/>
          <w:sz w:val="22"/>
          <w:szCs w:val="22"/>
          <w:u w:val="none"/>
          <w:shd w:fill="auto" w:val="clear"/>
          <w:vertAlign w:val="baseline"/>
          <w:rtl w:val="0"/>
        </w:rPr>
        <w:t xml:space="preserve">● Technology </w:t>
      </w:r>
      <w:r w:rsidDel="00000000" w:rsidR="00000000" w:rsidRPr="00000000">
        <w:rPr>
          <w:rtl w:val="0"/>
        </w:rPr>
      </w:r>
    </w:p>
    <w:p w:rsidR="00000000" w:rsidDel="00000000" w:rsidP="00000000" w:rsidRDefault="00000000" w:rsidRPr="00000000" w14:paraId="000000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1876220703125" w:line="240" w:lineRule="auto"/>
        <w:ind w:left="0" w:right="0" w:firstLine="0"/>
        <w:jc w:val="left"/>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1876220703125" w:line="240" w:lineRule="auto"/>
        <w:ind w:left="389.1400146484375" w:right="0" w:firstLine="0"/>
        <w:jc w:val="left"/>
        <w:rPr>
          <w:rFonts w:ascii="Century Gothic" w:cs="Century Gothic" w:eastAsia="Century Gothic" w:hAnsi="Century Gothic"/>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2"/>
          <w:szCs w:val="22"/>
          <w:u w:val="none"/>
          <w:shd w:fill="auto" w:val="clear"/>
          <w:vertAlign w:val="baseline"/>
          <w:rtl w:val="0"/>
        </w:rPr>
        <w:t xml:space="preserve">We follow The Graduated Approach: </w:t>
      </w:r>
    </w:p>
    <w:p w:rsidR="00000000" w:rsidDel="00000000" w:rsidP="00000000" w:rsidRDefault="00000000" w:rsidRPr="00000000" w14:paraId="000000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7.82470703125" w:line="240" w:lineRule="auto"/>
        <w:ind w:left="0" w:right="0" w:firstLine="0"/>
        <w:jc w:val="center"/>
        <w:rPr>
          <w:rFonts w:ascii="Century Gothic" w:cs="Century Gothic" w:eastAsia="Century Gothic" w:hAnsi="Century Gothic"/>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2"/>
          <w:szCs w:val="22"/>
          <w:u w:val="none"/>
          <w:shd w:fill="auto" w:val="clear"/>
          <w:vertAlign w:val="baseline"/>
        </w:rPr>
        <w:drawing>
          <wp:inline distB="19050" distT="19050" distL="19050" distR="19050">
            <wp:extent cx="1057275" cy="1076325"/>
            <wp:effectExtent b="0" l="0" r="0" t="0"/>
            <wp:docPr id="5"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1057275" cy="1076325"/>
                    </a:xfrm>
                    <a:prstGeom prst="rect"/>
                    <a:ln/>
                  </pic:spPr>
                </pic:pic>
              </a:graphicData>
            </a:graphic>
          </wp:inline>
        </w:drawing>
      </w:r>
      <w:r w:rsidDel="00000000" w:rsidR="00000000" w:rsidRPr="00000000">
        <w:rPr>
          <w:rtl w:val="0"/>
        </w:rPr>
      </w:r>
    </w:p>
    <w:p w:rsidR="00000000" w:rsidDel="00000000" w:rsidP="00000000" w:rsidRDefault="00000000" w:rsidRPr="00000000" w14:paraId="000000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2.745361328125" w:line="240" w:lineRule="auto"/>
        <w:ind w:left="10" w:right="0" w:firstLine="0"/>
        <w:jc w:val="left"/>
        <w:rPr>
          <w:rFonts w:ascii="Century Gothic" w:cs="Century Gothic" w:eastAsia="Century Gothic" w:hAnsi="Century Gothic"/>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2"/>
          <w:szCs w:val="22"/>
          <w:u w:val="none"/>
          <w:shd w:fill="auto" w:val="clear"/>
          <w:vertAlign w:val="baseline"/>
          <w:rtl w:val="0"/>
        </w:rPr>
        <w:t xml:space="preserve">All teachers are responsible for every child in their care, including those with </w:t>
      </w:r>
    </w:p>
    <w:p w:rsidR="00000000" w:rsidDel="00000000" w:rsidP="00000000" w:rsidRDefault="00000000" w:rsidRPr="00000000" w14:paraId="000000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1827392578125" w:line="240" w:lineRule="auto"/>
        <w:ind w:left="19.899978637695312" w:right="0" w:firstLine="0"/>
        <w:jc w:val="left"/>
        <w:rPr>
          <w:rFonts w:ascii="Century Gothic" w:cs="Century Gothic" w:eastAsia="Century Gothic" w:hAnsi="Century Gothic"/>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2"/>
          <w:szCs w:val="22"/>
          <w:u w:val="none"/>
          <w:shd w:fill="auto" w:val="clear"/>
          <w:vertAlign w:val="baseline"/>
          <w:rtl w:val="0"/>
        </w:rPr>
        <w:t xml:space="preserve">Special Educational Needs and Disabilities. </w:t>
      </w:r>
    </w:p>
    <w:p w:rsidR="00000000" w:rsidDel="00000000" w:rsidP="00000000" w:rsidRDefault="00000000" w:rsidRPr="00000000" w14:paraId="000000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1827392578125" w:line="240" w:lineRule="auto"/>
        <w:ind w:left="19.899978637695312" w:right="0" w:firstLine="0"/>
        <w:jc w:val="left"/>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1876220703125" w:line="264.37145233154297" w:lineRule="auto"/>
        <w:ind w:left="13.960037231445312" w:right="342.921142578125" w:hanging="3.9600372314453125"/>
        <w:jc w:val="left"/>
        <w:rPr>
          <w:rFonts w:ascii="Century Gothic" w:cs="Century Gothic" w:eastAsia="Century Gothic" w:hAnsi="Century Gothic"/>
        </w:rPr>
      </w:pPr>
      <w:r w:rsidDel="00000000" w:rsidR="00000000" w:rsidRPr="00000000">
        <w:rPr>
          <w:rFonts w:ascii="Century Gothic" w:cs="Century Gothic" w:eastAsia="Century Gothic" w:hAnsi="Century Gothic"/>
          <w:b w:val="1"/>
          <w:bCs w:val="1"/>
          <w:i w:val="0"/>
          <w:iCs w:val="0"/>
          <w:smallCaps w:val="0"/>
          <w:strike w:val="0"/>
          <w:color w:val="000000"/>
          <w:sz w:val="22"/>
          <w:szCs w:val="22"/>
          <w:u w:val="none"/>
          <w:shd w:fill="auto" w:val="clear"/>
          <w:vertAlign w:val="baseline"/>
          <w:rtl w:val="0"/>
        </w:rPr>
        <w:t xml:space="preserve">Assess </w:t>
      </w:r>
      <w:r w:rsidDel="00000000" w:rsidR="00000000" w:rsidRPr="00000000">
        <w:rPr>
          <w:rFonts w:ascii="Century Gothic" w:cs="Century Gothic" w:eastAsia="Century Gothic" w:hAnsi="Century Gothic"/>
          <w:i w:val="0"/>
          <w:iCs w:val="0"/>
          <w:smallCaps w:val="0"/>
          <w:strike w:val="0"/>
          <w:color w:val="000000"/>
          <w:sz w:val="22"/>
          <w:szCs w:val="22"/>
          <w:u w:val="none"/>
          <w:shd w:fill="auto" w:val="clear"/>
          <w:vertAlign w:val="baseline"/>
          <w:rtl w:val="0"/>
        </w:rPr>
        <w:t xml:space="preserve">- As a school, we will carry out an analysis of the pupil’s needs which draws on the teacher’s assessments and experiences of the pupil, their previous progress and attainment. If a child requires an assessment from an outside agency, the school works closely with them to inform our assessments. Any concerns by parents are listened to and acted upon as necessary. Assessments are reviewed every half term. Any</w:t>
      </w:r>
      <w:r w:rsidDel="00000000" w:rsidR="00000000" w:rsidRPr="00000000">
        <w:rPr>
          <w:rFonts w:ascii="Century Gothic" w:cs="Century Gothic" w:eastAsia="Century Gothic" w:hAnsi="Century Gothic"/>
          <w:i w:val="0"/>
          <w:iCs w:val="0"/>
          <w:smallCaps w:val="0"/>
          <w:strike w:val="0"/>
          <w:color w:val="000000"/>
          <w:sz w:val="22"/>
          <w:szCs w:val="22"/>
          <w:u w:val="none"/>
          <w:vertAlign w:val="baseline"/>
          <w:rtl w:val="0"/>
        </w:rPr>
        <w:t xml:space="preserve"> </w:t>
      </w:r>
      <w:r w:rsidDel="00000000" w:rsidR="00000000" w:rsidRPr="00000000">
        <w:rPr>
          <w:rFonts w:ascii="Century Gothic" w:cs="Century Gothic" w:eastAsia="Century Gothic" w:hAnsi="Century Gothic"/>
          <w:rtl w:val="0"/>
        </w:rPr>
        <w:t xml:space="preserve">f</w:t>
      </w:r>
      <w:r w:rsidDel="00000000" w:rsidR="00000000" w:rsidRPr="00000000">
        <w:rPr>
          <w:rFonts w:ascii="Century Gothic" w:cs="Century Gothic" w:eastAsia="Century Gothic" w:hAnsi="Century Gothic"/>
          <w:i w:val="0"/>
          <w:iCs w:val="0"/>
          <w:smallCaps w:val="0"/>
          <w:strike w:val="0"/>
          <w:color w:val="000000"/>
          <w:sz w:val="22"/>
          <w:szCs w:val="22"/>
          <w:u w:val="none"/>
          <w:vertAlign w:val="baseline"/>
          <w:rtl w:val="0"/>
        </w:rPr>
        <w:t xml:space="preserve">urther assessments for pupils not accessing the curriculum are completed using </w:t>
      </w:r>
      <w:r w:rsidDel="00000000" w:rsidR="00000000" w:rsidRPr="00000000">
        <w:rPr>
          <w:rFonts w:ascii="Century Gothic" w:cs="Century Gothic" w:eastAsia="Century Gothic" w:hAnsi="Century Gothic"/>
          <w:rtl w:val="0"/>
        </w:rPr>
        <w:t xml:space="preserve">the Engagement Model.</w:t>
      </w:r>
    </w:p>
    <w:p w:rsidR="00000000" w:rsidDel="00000000" w:rsidP="00000000" w:rsidRDefault="00000000" w:rsidRPr="00000000" w14:paraId="000000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1876220703125" w:line="264.37145233154297" w:lineRule="auto"/>
        <w:ind w:left="13.960037231445312" w:right="342.921142578125" w:hanging="3.9600372314453125"/>
        <w:jc w:val="left"/>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1876220703125" w:line="264.37145233154297" w:lineRule="auto"/>
        <w:ind w:left="13.960037231445312" w:right="342.921142578125" w:hanging="3.9600372314453125"/>
        <w:jc w:val="left"/>
        <w:rPr>
          <w:rFonts w:ascii="Century Gothic" w:cs="Century Gothic" w:eastAsia="Century Gothic" w:hAnsi="Century Gothic"/>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1"/>
          <w:bCs w:val="1"/>
          <w:i w:val="0"/>
          <w:iCs w:val="0"/>
          <w:smallCaps w:val="0"/>
          <w:strike w:val="0"/>
          <w:color w:val="000000"/>
          <w:sz w:val="22"/>
          <w:szCs w:val="22"/>
          <w:u w:val="none"/>
          <w:shd w:fill="auto" w:val="clear"/>
          <w:vertAlign w:val="baseline"/>
          <w:rtl w:val="0"/>
        </w:rPr>
        <w:t xml:space="preserve">Plan </w:t>
      </w:r>
      <w:r w:rsidDel="00000000" w:rsidR="00000000" w:rsidRPr="00000000">
        <w:rPr>
          <w:rFonts w:ascii="Century Gothic" w:cs="Century Gothic" w:eastAsia="Century Gothic" w:hAnsi="Century Gothic"/>
          <w:i w:val="0"/>
          <w:iCs w:val="0"/>
          <w:smallCaps w:val="0"/>
          <w:strike w:val="0"/>
          <w:color w:val="000000"/>
          <w:sz w:val="22"/>
          <w:szCs w:val="22"/>
          <w:u w:val="none"/>
          <w:shd w:fill="auto" w:val="clear"/>
          <w:vertAlign w:val="baseline"/>
          <w:rtl w:val="0"/>
        </w:rPr>
        <w:t xml:space="preserve">- Planning takes place between Class Teacher, Special Educational Needs Co-ordinator (SENDCO) and Senior Leadership Team (SLT) as required. Parents are informed if a child is being provided with SEND support. Interventions are planned specifically for individual children, this will include expected impact and outcomes and a review date. </w:t>
      </w:r>
    </w:p>
    <w:p w:rsidR="00000000" w:rsidDel="00000000" w:rsidP="00000000" w:rsidRDefault="00000000" w:rsidRPr="00000000" w14:paraId="000000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2.76519775390625" w:line="264.3728542327881" w:lineRule="auto"/>
        <w:ind w:left="15.059967041015625" w:right="20.81298828125" w:firstLine="10.780029296875"/>
        <w:jc w:val="left"/>
        <w:rPr>
          <w:rFonts w:ascii="Century Gothic" w:cs="Century Gothic" w:eastAsia="Century Gothic" w:hAnsi="Century Gothic"/>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1"/>
          <w:bCs w:val="1"/>
          <w:i w:val="0"/>
          <w:iCs w:val="0"/>
          <w:smallCaps w:val="0"/>
          <w:strike w:val="0"/>
          <w:color w:val="000000"/>
          <w:sz w:val="22"/>
          <w:szCs w:val="22"/>
          <w:u w:val="none"/>
          <w:shd w:fill="auto" w:val="clear"/>
          <w:vertAlign w:val="baseline"/>
          <w:rtl w:val="0"/>
        </w:rPr>
        <w:t xml:space="preserve">Do </w:t>
      </w:r>
      <w:r w:rsidDel="00000000" w:rsidR="00000000" w:rsidRPr="00000000">
        <w:rPr>
          <w:rFonts w:ascii="Century Gothic" w:cs="Century Gothic" w:eastAsia="Century Gothic" w:hAnsi="Century Gothic"/>
          <w:i w:val="0"/>
          <w:iCs w:val="0"/>
          <w:smallCaps w:val="0"/>
          <w:strike w:val="0"/>
          <w:color w:val="000000"/>
          <w:sz w:val="22"/>
          <w:szCs w:val="22"/>
          <w:u w:val="none"/>
          <w:shd w:fill="auto" w:val="clear"/>
          <w:vertAlign w:val="baseline"/>
          <w:rtl w:val="0"/>
        </w:rPr>
        <w:t xml:space="preserve">- The school’s SENDCO supports the class teacher, advising on the effective implementation of support. The class teacher remains responsible for working with the child and overseeing interventions. </w:t>
      </w:r>
    </w:p>
    <w:p w:rsidR="00000000" w:rsidDel="00000000" w:rsidP="00000000" w:rsidRDefault="00000000" w:rsidRPr="00000000" w14:paraId="000000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2.76763916015625" w:line="264.37231063842773" w:lineRule="auto"/>
        <w:ind w:left="24.300003051757812" w:right="105.587158203125" w:firstLine="1.7600250244140625"/>
        <w:jc w:val="left"/>
        <w:rPr>
          <w:rFonts w:ascii="Century Gothic" w:cs="Century Gothic" w:eastAsia="Century Gothic" w:hAnsi="Century Gothic"/>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1"/>
          <w:bCs w:val="1"/>
          <w:i w:val="0"/>
          <w:iCs w:val="0"/>
          <w:smallCaps w:val="0"/>
          <w:strike w:val="0"/>
          <w:color w:val="000000"/>
          <w:sz w:val="22"/>
          <w:szCs w:val="22"/>
          <w:u w:val="none"/>
          <w:shd w:fill="auto" w:val="clear"/>
          <w:vertAlign w:val="baseline"/>
          <w:rtl w:val="0"/>
        </w:rPr>
        <w:t xml:space="preserve">Review </w:t>
      </w:r>
      <w:r w:rsidDel="00000000" w:rsidR="00000000" w:rsidRPr="00000000">
        <w:rPr>
          <w:rFonts w:ascii="Century Gothic" w:cs="Century Gothic" w:eastAsia="Century Gothic" w:hAnsi="Century Gothic"/>
          <w:i w:val="0"/>
          <w:iCs w:val="0"/>
          <w:smallCaps w:val="0"/>
          <w:strike w:val="0"/>
          <w:color w:val="000000"/>
          <w:sz w:val="22"/>
          <w:szCs w:val="22"/>
          <w:u w:val="none"/>
          <w:shd w:fill="auto" w:val="clear"/>
          <w:vertAlign w:val="baseline"/>
          <w:rtl w:val="0"/>
        </w:rPr>
        <w:t xml:space="preserve">– Reviews are carried out on the agreed date. Reviews also take place during pupil progress reviews each half term with the class teacher and SLT. Some children have an Education, Health and Care Plan EHCP (EHCP). These must be reviewed by the local authority in partnership with the school at least</w:t>
      </w:r>
      <w:r w:rsidDel="00000000" w:rsidR="00000000" w:rsidRPr="00000000">
        <w:rPr>
          <w:rFonts w:ascii="Century Gothic" w:cs="Century Gothic" w:eastAsia="Century Gothic" w:hAnsi="Century Gothic"/>
          <w:rtl w:val="0"/>
        </w:rPr>
        <w:t xml:space="preserve"> </w:t>
      </w:r>
      <w:r w:rsidDel="00000000" w:rsidR="00000000" w:rsidRPr="00000000">
        <w:rPr>
          <w:rFonts w:ascii="Century Gothic" w:cs="Century Gothic" w:eastAsia="Century Gothic" w:hAnsi="Century Gothic"/>
          <w:i w:val="0"/>
          <w:iCs w:val="0"/>
          <w:smallCaps w:val="0"/>
          <w:strike w:val="0"/>
          <w:color w:val="000000"/>
          <w:sz w:val="22"/>
          <w:szCs w:val="22"/>
          <w:u w:val="none"/>
          <w:shd w:fill="auto" w:val="clear"/>
          <w:vertAlign w:val="baseline"/>
          <w:rtl w:val="0"/>
        </w:rPr>
        <w:t xml:space="preserve">annually. These reviews are arranged at school and are part of the SENDCO role. When we review we evaluate the impact and quality of the support being given and take into account the views of the parents and pupils. These reviews allow us to plan next steps for individual children. </w:t>
      </w:r>
    </w:p>
    <w:p w:rsidR="00000000" w:rsidDel="00000000" w:rsidP="00000000" w:rsidRDefault="00000000" w:rsidRPr="00000000" w14:paraId="000000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3717384338379" w:lineRule="auto"/>
        <w:ind w:left="17.919998168945312" w:right="312.198486328125" w:firstLine="0"/>
        <w:jc w:val="left"/>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3717384338379" w:lineRule="auto"/>
        <w:ind w:left="17.919998168945312" w:right="312.198486328125" w:firstLine="0"/>
        <w:jc w:val="left"/>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Having consulted with children, young people and their parents, all our additional provision is based on an agreed outcomes approach and these are discussed with the professionals that offer the support to your child and hold both our internal/external providers and ourselves to account. </w:t>
      </w:r>
    </w:p>
    <w:p w:rsidR="00000000" w:rsidDel="00000000" w:rsidP="00000000" w:rsidRDefault="00000000" w:rsidRPr="00000000" w14:paraId="000000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3717384338379" w:lineRule="auto"/>
        <w:ind w:left="0" w:right="312.198486328125" w:firstLine="0"/>
        <w:jc w:val="left"/>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SEND Needs: </w:t>
      </w:r>
    </w:p>
    <w:p w:rsidR="00000000" w:rsidDel="00000000" w:rsidP="00000000" w:rsidRDefault="00000000" w:rsidRPr="00000000" w14:paraId="00000046">
      <w:pPr>
        <w:widowControl w:val="0"/>
        <w:spacing w:before="593.69873046875" w:line="240" w:lineRule="auto"/>
        <w:ind w:left="78.9996337890625" w:firstLine="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Children and young people’s SEND are generally thought of in the following four broad areas of need and support. </w:t>
      </w:r>
    </w:p>
    <w:tbl>
      <w:tblPr>
        <w:tblStyle w:val="Table2"/>
        <w:tblW w:w="1044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0440"/>
        <w:tblGridChange w:id="0">
          <w:tblGrid>
            <w:gridCol w:w="10440"/>
          </w:tblGrid>
        </w:tblGridChange>
      </w:tblGrid>
      <w:tr>
        <w:trPr>
          <w:cantSplit w:val="0"/>
          <w:trHeight w:val="480" w:hRule="atLeast"/>
          <w:tblHeader w:val="0"/>
        </w:trPr>
        <w:tc>
          <w:tcPr>
            <w:shd w:fill="d9d9d9" w:val="clear"/>
            <w:tcMar>
              <w:top w:w="100.0" w:type="dxa"/>
              <w:left w:w="100.0" w:type="dxa"/>
              <w:bottom w:w="100.0" w:type="dxa"/>
              <w:right w:w="100.0" w:type="dxa"/>
            </w:tcMar>
            <w:vAlign w:val="top"/>
          </w:tcPr>
          <w:p w:rsidR="00000000" w:rsidDel="00000000" w:rsidP="00000000" w:rsidRDefault="00000000" w:rsidRPr="00000000" w14:paraId="00000047">
            <w:pPr>
              <w:widowControl w:val="0"/>
              <w:spacing w:line="240" w:lineRule="auto"/>
              <w:ind w:left="125.99998474121094" w:firstLine="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Communication and Interaction</w:t>
            </w:r>
          </w:p>
        </w:tc>
      </w:tr>
      <w:tr>
        <w:trPr>
          <w:cantSplit w:val="0"/>
          <w:trHeight w:val="276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8">
            <w:pPr>
              <w:widowControl w:val="0"/>
              <w:spacing w:line="229.88914489746094" w:lineRule="auto"/>
              <w:ind w:left="120.05996704101562" w:right="63.9453125" w:firstLine="5.9400177001953125"/>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Children and young people with speech, language and communication needs (SLCN) have difficulty in communicating with others. This may be because they have difficulty saying what they want to, understanding what is being said to them or they do not understand or use social rules of communication. The profile for every child with SLCN is different and their needs may change over time. They may have difficulty with one, some or all of the different aspects of speech, language or social communication at different times of their lives. </w:t>
            </w:r>
          </w:p>
          <w:p w:rsidR="00000000" w:rsidDel="00000000" w:rsidP="00000000" w:rsidRDefault="00000000" w:rsidRPr="00000000" w14:paraId="00000049">
            <w:pPr>
              <w:widowControl w:val="0"/>
              <w:spacing w:before="258.4828186035156" w:line="229.88847255706787" w:lineRule="auto"/>
              <w:ind w:left="123.58001708984375" w:right="625.775146484375" w:firstLine="2.4199676513671875"/>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Children and young people with ASD, including Asperger’s Syndrome and Autism, are likely to have particular difficulties with social interaction. They may also experience difficulties with language, communication and imagination, which can impact on how they relate to others.</w:t>
            </w:r>
          </w:p>
          <w:p w:rsidR="00000000" w:rsidDel="00000000" w:rsidP="00000000" w:rsidRDefault="00000000" w:rsidRPr="00000000" w14:paraId="0000004A">
            <w:pPr>
              <w:widowControl w:val="0"/>
              <w:spacing w:before="258.4828186035156" w:line="229.88847255706787" w:lineRule="auto"/>
              <w:ind w:left="123.58001708984375" w:right="625.775146484375" w:firstLine="2.4199676513671875"/>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Provision in school: </w:t>
            </w:r>
          </w:p>
          <w:p w:rsidR="00000000" w:rsidDel="00000000" w:rsidP="00000000" w:rsidRDefault="00000000" w:rsidRPr="00000000" w14:paraId="0000004B">
            <w:pPr>
              <w:widowControl w:val="0"/>
              <w:numPr>
                <w:ilvl w:val="0"/>
                <w:numId w:val="27"/>
              </w:numPr>
              <w:spacing w:after="0" w:before="258.4828186035156" w:line="229.88847255706787" w:lineRule="auto"/>
              <w:ind w:left="720" w:right="625.775146484375" w:hanging="36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1:1 Speech and Language support</w:t>
            </w:r>
          </w:p>
          <w:p w:rsidR="00000000" w:rsidDel="00000000" w:rsidP="00000000" w:rsidRDefault="00000000" w:rsidRPr="00000000" w14:paraId="0000004C">
            <w:pPr>
              <w:widowControl w:val="0"/>
              <w:numPr>
                <w:ilvl w:val="0"/>
                <w:numId w:val="27"/>
              </w:numPr>
              <w:spacing w:after="0" w:before="0" w:line="229.88847255706787" w:lineRule="auto"/>
              <w:ind w:left="720" w:right="625.775146484375" w:hanging="36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Speech Therapist support </w:t>
            </w:r>
          </w:p>
          <w:p w:rsidR="00000000" w:rsidDel="00000000" w:rsidP="00000000" w:rsidRDefault="00000000" w:rsidRPr="00000000" w14:paraId="0000004D">
            <w:pPr>
              <w:widowControl w:val="0"/>
              <w:numPr>
                <w:ilvl w:val="0"/>
                <w:numId w:val="27"/>
              </w:numPr>
              <w:spacing w:after="0" w:before="0" w:line="229.88847255706787" w:lineRule="auto"/>
              <w:ind w:left="720" w:right="625.775146484375" w:hanging="36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WELCOMM</w:t>
            </w:r>
          </w:p>
          <w:p w:rsidR="00000000" w:rsidDel="00000000" w:rsidP="00000000" w:rsidRDefault="00000000" w:rsidRPr="00000000" w14:paraId="0000004E">
            <w:pPr>
              <w:widowControl w:val="0"/>
              <w:numPr>
                <w:ilvl w:val="0"/>
                <w:numId w:val="27"/>
              </w:numPr>
              <w:spacing w:after="0" w:before="0" w:line="229.88847255706787" w:lineRule="auto"/>
              <w:ind w:left="720" w:right="625.775146484375" w:hanging="36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Language rich environment </w:t>
            </w:r>
            <w:r w:rsidDel="00000000" w:rsidR="00000000" w:rsidRPr="00000000">
              <w:rPr>
                <w:rtl w:val="0"/>
              </w:rPr>
            </w:r>
          </w:p>
          <w:p w:rsidR="00000000" w:rsidDel="00000000" w:rsidP="00000000" w:rsidRDefault="00000000" w:rsidRPr="00000000" w14:paraId="0000004F">
            <w:pPr>
              <w:widowControl w:val="0"/>
              <w:numPr>
                <w:ilvl w:val="0"/>
                <w:numId w:val="27"/>
              </w:numPr>
              <w:spacing w:before="0" w:line="229.88847255706787" w:lineRule="auto"/>
              <w:ind w:left="720" w:right="625.775146484375" w:hanging="36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Autism Initiatives</w:t>
            </w:r>
          </w:p>
        </w:tc>
      </w:tr>
      <w:tr>
        <w:trPr>
          <w:cantSplit w:val="0"/>
          <w:trHeight w:val="480" w:hRule="atLeast"/>
          <w:tblHeader w:val="0"/>
        </w:trPr>
        <w:tc>
          <w:tcPr>
            <w:shd w:fill="d9d9d9" w:val="clear"/>
            <w:tcMar>
              <w:top w:w="100.0" w:type="dxa"/>
              <w:left w:w="100.0" w:type="dxa"/>
              <w:bottom w:w="100.0" w:type="dxa"/>
              <w:right w:w="100.0" w:type="dxa"/>
            </w:tcMar>
            <w:vAlign w:val="top"/>
          </w:tcPr>
          <w:p w:rsidR="00000000" w:rsidDel="00000000" w:rsidP="00000000" w:rsidRDefault="00000000" w:rsidRPr="00000000" w14:paraId="00000050">
            <w:pPr>
              <w:widowControl w:val="0"/>
              <w:spacing w:line="240" w:lineRule="auto"/>
              <w:ind w:left="125.99998474121094" w:firstLine="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Cognition and Learning</w:t>
            </w:r>
          </w:p>
        </w:tc>
      </w:tr>
    </w:tbl>
    <w:p w:rsidR="00000000" w:rsidDel="00000000" w:rsidP="00000000" w:rsidRDefault="00000000" w:rsidRPr="00000000" w14:paraId="00000051">
      <w:pPr>
        <w:widowControl w:val="0"/>
        <w:rPr>
          <w:rFonts w:ascii="Century Gothic" w:cs="Century Gothic" w:eastAsia="Century Gothic" w:hAnsi="Century Gothic"/>
        </w:rPr>
      </w:pPr>
      <w:r w:rsidDel="00000000" w:rsidR="00000000" w:rsidRPr="00000000">
        <w:rPr>
          <w:rtl w:val="0"/>
        </w:rPr>
      </w:r>
    </w:p>
    <w:tbl>
      <w:tblPr>
        <w:tblStyle w:val="Table3"/>
        <w:tblW w:w="1044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0440"/>
        <w:tblGridChange w:id="0">
          <w:tblGrid>
            <w:gridCol w:w="10440"/>
          </w:tblGrid>
        </w:tblGridChange>
      </w:tblGrid>
      <w:tr>
        <w:trPr>
          <w:cantSplit w:val="0"/>
          <w:trHeight w:val="250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2">
            <w:pPr>
              <w:widowControl w:val="0"/>
              <w:spacing w:line="229.88847255706787" w:lineRule="auto"/>
              <w:ind w:left="118.96003723144531" w:right="117.513427734375" w:firstLine="5.93994140625"/>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Support for learning difficulties may be required when children and young people learn at a slower pace than their peers, even with appropriate differentiation. Learning difficulties cover a wide range of needs, including moderate learning difficulties (MLD), severe learning difficulties (SLD), where children are likely to need support in all areas of the curriculum and associated difficulties with mobility and communication, through to profound and multiple learning difficulties (PMLD), where children are likely to have severe and complex learning difficulties as well as a physical disability or sensory impairment. </w:t>
            </w:r>
          </w:p>
          <w:p w:rsidR="00000000" w:rsidDel="00000000" w:rsidP="00000000" w:rsidRDefault="00000000" w:rsidRPr="00000000" w14:paraId="00000053">
            <w:pPr>
              <w:widowControl w:val="0"/>
              <w:spacing w:before="258.486328125" w:line="229.88847255706787" w:lineRule="auto"/>
              <w:ind w:left="129.3000030517578" w:right="154.08447265625" w:hanging="4.4000244140625"/>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Specific learning difficulties (SpLD), affect one or more specific aspects of learning. This encompasses a range of conditions such as dyslexia, dyscalculia and dyspraxia.</w:t>
            </w:r>
          </w:p>
          <w:p w:rsidR="00000000" w:rsidDel="00000000" w:rsidP="00000000" w:rsidRDefault="00000000" w:rsidRPr="00000000" w14:paraId="00000054">
            <w:pPr>
              <w:widowControl w:val="0"/>
              <w:spacing w:before="258.4828186035156" w:line="229.88847255706787" w:lineRule="auto"/>
              <w:ind w:left="123.58001708984375" w:right="625.775146484375" w:firstLine="2.4199676513671875"/>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Provision in school: </w:t>
            </w:r>
            <w:r w:rsidDel="00000000" w:rsidR="00000000" w:rsidRPr="00000000">
              <w:rPr>
                <w:rtl w:val="0"/>
              </w:rPr>
            </w:r>
          </w:p>
          <w:p w:rsidR="00000000" w:rsidDel="00000000" w:rsidP="00000000" w:rsidRDefault="00000000" w:rsidRPr="00000000" w14:paraId="00000055">
            <w:pPr>
              <w:widowControl w:val="0"/>
              <w:numPr>
                <w:ilvl w:val="0"/>
                <w:numId w:val="18"/>
              </w:numPr>
              <w:spacing w:after="0" w:before="258.4828186035156" w:line="229.88847255706787" w:lineRule="auto"/>
              <w:ind w:left="720" w:right="625.775146484375" w:hanging="36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Orrets Meadow </w:t>
            </w:r>
          </w:p>
          <w:p w:rsidR="00000000" w:rsidDel="00000000" w:rsidP="00000000" w:rsidRDefault="00000000" w:rsidRPr="00000000" w14:paraId="00000056">
            <w:pPr>
              <w:widowControl w:val="0"/>
              <w:numPr>
                <w:ilvl w:val="0"/>
                <w:numId w:val="18"/>
              </w:numPr>
              <w:spacing w:after="0" w:before="0" w:line="229.88847255706787" w:lineRule="auto"/>
              <w:ind w:left="720" w:right="625.775146484375" w:hanging="36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1:1 RWI and Fresh Start Interventions </w:t>
            </w:r>
          </w:p>
          <w:p w:rsidR="00000000" w:rsidDel="00000000" w:rsidP="00000000" w:rsidRDefault="00000000" w:rsidRPr="00000000" w14:paraId="00000057">
            <w:pPr>
              <w:widowControl w:val="0"/>
              <w:numPr>
                <w:ilvl w:val="0"/>
                <w:numId w:val="18"/>
              </w:numPr>
              <w:spacing w:after="0" w:before="0" w:line="229.88847255706787" w:lineRule="auto"/>
              <w:ind w:left="720" w:right="625.775146484375" w:hanging="36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1:1 Support intervention where appropriate</w:t>
            </w:r>
          </w:p>
          <w:p w:rsidR="00000000" w:rsidDel="00000000" w:rsidP="00000000" w:rsidRDefault="00000000" w:rsidRPr="00000000" w14:paraId="00000058">
            <w:pPr>
              <w:widowControl w:val="0"/>
              <w:numPr>
                <w:ilvl w:val="0"/>
                <w:numId w:val="18"/>
              </w:numPr>
              <w:spacing w:after="0" w:before="0" w:line="229.88847255706787" w:lineRule="auto"/>
              <w:ind w:left="720" w:right="625.775146484375" w:hanging="36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LA EP support </w:t>
            </w:r>
          </w:p>
          <w:p w:rsidR="00000000" w:rsidDel="00000000" w:rsidP="00000000" w:rsidRDefault="00000000" w:rsidRPr="00000000" w14:paraId="00000059">
            <w:pPr>
              <w:widowControl w:val="0"/>
              <w:numPr>
                <w:ilvl w:val="0"/>
                <w:numId w:val="18"/>
              </w:numPr>
              <w:spacing w:after="0" w:before="0" w:line="229.88847255706787" w:lineRule="auto"/>
              <w:ind w:left="720" w:right="625.775146484375" w:hanging="36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SENAAT Support</w:t>
            </w:r>
          </w:p>
          <w:p w:rsidR="00000000" w:rsidDel="00000000" w:rsidP="00000000" w:rsidRDefault="00000000" w:rsidRPr="00000000" w14:paraId="0000005A">
            <w:pPr>
              <w:widowControl w:val="0"/>
              <w:numPr>
                <w:ilvl w:val="0"/>
                <w:numId w:val="18"/>
              </w:numPr>
              <w:spacing w:after="0" w:before="0" w:line="229.88847255706787" w:lineRule="auto"/>
              <w:ind w:left="720" w:right="625.775146484375" w:hanging="36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Use of technology </w:t>
            </w:r>
          </w:p>
          <w:p w:rsidR="00000000" w:rsidDel="00000000" w:rsidP="00000000" w:rsidRDefault="00000000" w:rsidRPr="00000000" w14:paraId="0000005B">
            <w:pPr>
              <w:widowControl w:val="0"/>
              <w:numPr>
                <w:ilvl w:val="0"/>
                <w:numId w:val="18"/>
              </w:numPr>
              <w:spacing w:before="0" w:line="229.88847255706787" w:lineRule="auto"/>
              <w:ind w:left="720" w:right="625.775146484375" w:hanging="36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Mastery curriculum </w:t>
            </w:r>
          </w:p>
        </w:tc>
      </w:tr>
      <w:tr>
        <w:trPr>
          <w:cantSplit w:val="0"/>
          <w:trHeight w:val="460" w:hRule="atLeast"/>
          <w:tblHeader w:val="0"/>
        </w:trPr>
        <w:tc>
          <w:tcPr>
            <w:shd w:fill="d9d9d9" w:val="clear"/>
            <w:tcMar>
              <w:top w:w="100.0" w:type="dxa"/>
              <w:left w:w="100.0" w:type="dxa"/>
              <w:bottom w:w="100.0" w:type="dxa"/>
              <w:right w:w="100.0" w:type="dxa"/>
            </w:tcMar>
            <w:vAlign w:val="top"/>
          </w:tcPr>
          <w:p w:rsidR="00000000" w:rsidDel="00000000" w:rsidP="00000000" w:rsidRDefault="00000000" w:rsidRPr="00000000" w14:paraId="0000005C">
            <w:pPr>
              <w:widowControl w:val="0"/>
              <w:spacing w:line="240" w:lineRule="auto"/>
              <w:ind w:left="124.89997863769531" w:firstLine="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Social, Emotional and Mental Health Difficulties</w:t>
            </w:r>
          </w:p>
        </w:tc>
      </w:tr>
      <w:tr>
        <w:trPr>
          <w:cantSplit w:val="0"/>
          <w:trHeight w:val="176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D">
            <w:pPr>
              <w:widowControl w:val="0"/>
              <w:spacing w:line="229.88847255706787" w:lineRule="auto"/>
              <w:ind w:left="122.48001098632812" w:right="700.361328125" w:firstLine="3.5199737548828125"/>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Children and young people may experience a wide range of social and emotional difficulties which manifest themselves in many ways. These may include becoming withdrawn or isolated, as well as displaying challenging, disruptive or disturbing behaviour. These behaviours may reflect underlying mental health difficulties such as anxiety or depression, self-harming, substance misuse, eating disorders or physical symptoms that are medically unexplained. Other children and young people may have disorders such as attention deficit disorder, attention deficit hyperactive disorder or attachment disorder.</w:t>
            </w:r>
          </w:p>
          <w:p w:rsidR="00000000" w:rsidDel="00000000" w:rsidP="00000000" w:rsidRDefault="00000000" w:rsidRPr="00000000" w14:paraId="0000005E">
            <w:pPr>
              <w:widowControl w:val="0"/>
              <w:spacing w:before="258.4828186035156" w:line="229.88847255706787" w:lineRule="auto"/>
              <w:ind w:left="123.58001708984375" w:right="625.775146484375" w:firstLine="2.4199676513671875"/>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Provision in school: </w:t>
            </w:r>
          </w:p>
          <w:p w:rsidR="00000000" w:rsidDel="00000000" w:rsidP="00000000" w:rsidRDefault="00000000" w:rsidRPr="00000000" w14:paraId="0000005F">
            <w:pPr>
              <w:widowControl w:val="0"/>
              <w:spacing w:before="5.5078125" w:line="229.88847255706787" w:lineRule="auto"/>
              <w:ind w:left="122.25997924804688" w:right="76.5771484375" w:firstLine="7.2600555419921875"/>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60">
            <w:pPr>
              <w:widowControl w:val="0"/>
              <w:numPr>
                <w:ilvl w:val="0"/>
                <w:numId w:val="3"/>
              </w:numPr>
              <w:spacing w:after="0" w:before="5.5078125" w:line="229.88847255706787" w:lineRule="auto"/>
              <w:ind w:left="720" w:right="76.5771484375" w:hanging="36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Full time Pastoral Manager</w:t>
            </w:r>
          </w:p>
          <w:p w:rsidR="00000000" w:rsidDel="00000000" w:rsidP="00000000" w:rsidRDefault="00000000" w:rsidRPr="00000000" w14:paraId="00000061">
            <w:pPr>
              <w:widowControl w:val="0"/>
              <w:numPr>
                <w:ilvl w:val="0"/>
                <w:numId w:val="3"/>
              </w:numPr>
              <w:spacing w:after="0" w:before="0" w:line="229.88847255706787" w:lineRule="auto"/>
              <w:ind w:left="720" w:right="76.5771484375" w:hanging="36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1:1 Play Therapy </w:t>
            </w:r>
          </w:p>
          <w:p w:rsidR="00000000" w:rsidDel="00000000" w:rsidP="00000000" w:rsidRDefault="00000000" w:rsidRPr="00000000" w14:paraId="00000062">
            <w:pPr>
              <w:widowControl w:val="0"/>
              <w:numPr>
                <w:ilvl w:val="0"/>
                <w:numId w:val="3"/>
              </w:numPr>
              <w:spacing w:after="0" w:before="0" w:line="229.88847255706787" w:lineRule="auto"/>
              <w:ind w:left="720" w:right="76.5771484375" w:hanging="360"/>
              <w:rPr>
                <w:rFonts w:ascii="Century Gothic" w:cs="Century Gothic" w:eastAsia="Century Gothic" w:hAnsi="Century Gothic"/>
                <w:u w:val="none"/>
              </w:rPr>
            </w:pPr>
            <w:r w:rsidDel="00000000" w:rsidR="00000000" w:rsidRPr="00000000">
              <w:rPr>
                <w:rFonts w:ascii="Century Gothic" w:cs="Century Gothic" w:eastAsia="Century Gothic" w:hAnsi="Century Gothic"/>
                <w:rtl w:val="0"/>
              </w:rPr>
              <w:t xml:space="preserve">Small group support sessions</w:t>
            </w:r>
            <w:r w:rsidDel="00000000" w:rsidR="00000000" w:rsidRPr="00000000">
              <w:rPr>
                <w:rtl w:val="0"/>
              </w:rPr>
            </w:r>
          </w:p>
          <w:p w:rsidR="00000000" w:rsidDel="00000000" w:rsidP="00000000" w:rsidRDefault="00000000" w:rsidRPr="00000000" w14:paraId="00000063">
            <w:pPr>
              <w:widowControl w:val="0"/>
              <w:numPr>
                <w:ilvl w:val="0"/>
                <w:numId w:val="3"/>
              </w:numPr>
              <w:spacing w:after="0" w:before="0" w:line="229.88847255706787" w:lineRule="auto"/>
              <w:ind w:left="720" w:right="76.5771484375" w:hanging="36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Lunchtime support </w:t>
            </w:r>
          </w:p>
          <w:p w:rsidR="00000000" w:rsidDel="00000000" w:rsidP="00000000" w:rsidRDefault="00000000" w:rsidRPr="00000000" w14:paraId="00000064">
            <w:pPr>
              <w:widowControl w:val="0"/>
              <w:numPr>
                <w:ilvl w:val="0"/>
                <w:numId w:val="3"/>
              </w:numPr>
              <w:spacing w:after="0" w:before="0" w:line="229.88847255706787" w:lineRule="auto"/>
              <w:ind w:left="720" w:right="76.5771484375" w:hanging="36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Pastoral team </w:t>
            </w:r>
          </w:p>
          <w:p w:rsidR="00000000" w:rsidDel="00000000" w:rsidP="00000000" w:rsidRDefault="00000000" w:rsidRPr="00000000" w14:paraId="00000065">
            <w:pPr>
              <w:widowControl w:val="0"/>
              <w:numPr>
                <w:ilvl w:val="0"/>
                <w:numId w:val="3"/>
              </w:numPr>
              <w:spacing w:after="0" w:before="0" w:line="229.88847255706787" w:lineRule="auto"/>
              <w:ind w:left="720" w:right="76.5771484375" w:hanging="36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Key person time </w:t>
            </w:r>
          </w:p>
          <w:p w:rsidR="00000000" w:rsidDel="00000000" w:rsidP="00000000" w:rsidRDefault="00000000" w:rsidRPr="00000000" w14:paraId="00000066">
            <w:pPr>
              <w:widowControl w:val="0"/>
              <w:numPr>
                <w:ilvl w:val="0"/>
                <w:numId w:val="3"/>
              </w:numPr>
              <w:spacing w:after="0" w:before="0" w:line="229.88847255706787" w:lineRule="auto"/>
              <w:ind w:left="720" w:right="76.5771484375" w:hanging="36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Sensory breaks</w:t>
            </w:r>
          </w:p>
          <w:p w:rsidR="00000000" w:rsidDel="00000000" w:rsidP="00000000" w:rsidRDefault="00000000" w:rsidRPr="00000000" w14:paraId="00000067">
            <w:pPr>
              <w:widowControl w:val="0"/>
              <w:numPr>
                <w:ilvl w:val="0"/>
                <w:numId w:val="3"/>
              </w:numPr>
              <w:spacing w:after="0" w:before="0" w:line="229.88847255706787" w:lineRule="auto"/>
              <w:ind w:left="720" w:right="76.5771484375" w:hanging="36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Sensory circuits </w:t>
            </w:r>
          </w:p>
          <w:p w:rsidR="00000000" w:rsidDel="00000000" w:rsidP="00000000" w:rsidRDefault="00000000" w:rsidRPr="00000000" w14:paraId="00000068">
            <w:pPr>
              <w:widowControl w:val="0"/>
              <w:numPr>
                <w:ilvl w:val="0"/>
                <w:numId w:val="3"/>
              </w:numPr>
              <w:spacing w:after="0" w:before="0" w:line="229.88847255706787" w:lineRule="auto"/>
              <w:ind w:left="720" w:right="76.5771484375" w:hanging="36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Behaviour support </w:t>
            </w:r>
          </w:p>
          <w:p w:rsidR="00000000" w:rsidDel="00000000" w:rsidP="00000000" w:rsidRDefault="00000000" w:rsidRPr="00000000" w14:paraId="00000069">
            <w:pPr>
              <w:widowControl w:val="0"/>
              <w:numPr>
                <w:ilvl w:val="0"/>
                <w:numId w:val="3"/>
              </w:numPr>
              <w:spacing w:before="0" w:line="229.88847255706787" w:lineRule="auto"/>
              <w:ind w:left="720" w:right="76.5771484375" w:hanging="36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Calm Areas</w:t>
            </w:r>
          </w:p>
          <w:p w:rsidR="00000000" w:rsidDel="00000000" w:rsidP="00000000" w:rsidRDefault="00000000" w:rsidRPr="00000000" w14:paraId="0000006A">
            <w:pPr>
              <w:widowControl w:val="0"/>
              <w:numPr>
                <w:ilvl w:val="0"/>
                <w:numId w:val="3"/>
              </w:numPr>
              <w:spacing w:before="0" w:line="229.88847255706787" w:lineRule="auto"/>
              <w:ind w:left="720" w:right="76.5771484375" w:hanging="36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Nurture room- nurture provision activities</w:t>
            </w:r>
          </w:p>
          <w:p w:rsidR="00000000" w:rsidDel="00000000" w:rsidP="00000000" w:rsidRDefault="00000000" w:rsidRPr="00000000" w14:paraId="0000006B">
            <w:pPr>
              <w:widowControl w:val="0"/>
              <w:numPr>
                <w:ilvl w:val="0"/>
                <w:numId w:val="3"/>
              </w:numPr>
              <w:spacing w:before="0" w:line="229.88847255706787" w:lineRule="auto"/>
              <w:ind w:left="720" w:right="76.5771484375" w:hanging="360"/>
              <w:rPr>
                <w:rFonts w:ascii="Century Gothic" w:cs="Century Gothic" w:eastAsia="Century Gothic" w:hAnsi="Century Gothic"/>
                <w:u w:val="none"/>
              </w:rPr>
            </w:pPr>
            <w:r w:rsidDel="00000000" w:rsidR="00000000" w:rsidRPr="00000000">
              <w:rPr>
                <w:rFonts w:ascii="Century Gothic" w:cs="Century Gothic" w:eastAsia="Century Gothic" w:hAnsi="Century Gothic"/>
                <w:rtl w:val="0"/>
              </w:rPr>
              <w:t xml:space="preserve">Sensory Room</w:t>
            </w:r>
            <w:r w:rsidDel="00000000" w:rsidR="00000000" w:rsidRPr="00000000">
              <w:rPr>
                <w:rtl w:val="0"/>
              </w:rPr>
            </w:r>
          </w:p>
        </w:tc>
      </w:tr>
      <w:tr>
        <w:trPr>
          <w:cantSplit w:val="0"/>
          <w:trHeight w:val="480" w:hRule="atLeast"/>
          <w:tblHeader w:val="0"/>
        </w:trPr>
        <w:tc>
          <w:tcPr>
            <w:shd w:fill="d9d9d9" w:val="clear"/>
            <w:tcMar>
              <w:top w:w="100.0" w:type="dxa"/>
              <w:left w:w="100.0" w:type="dxa"/>
              <w:bottom w:w="100.0" w:type="dxa"/>
              <w:right w:w="100.0" w:type="dxa"/>
            </w:tcMar>
            <w:vAlign w:val="top"/>
          </w:tcPr>
          <w:p w:rsidR="00000000" w:rsidDel="00000000" w:rsidP="00000000" w:rsidRDefault="00000000" w:rsidRPr="00000000" w14:paraId="0000006C">
            <w:pPr>
              <w:widowControl w:val="0"/>
              <w:spacing w:line="240" w:lineRule="auto"/>
              <w:ind w:left="124.89997863769531" w:firstLine="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Sensory and / or Physical</w:t>
            </w:r>
          </w:p>
        </w:tc>
      </w:tr>
      <w:tr>
        <w:trPr>
          <w:cantSplit w:val="0"/>
          <w:trHeight w:val="326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D">
            <w:pPr>
              <w:widowControl w:val="0"/>
              <w:spacing w:line="229.88840103149414" w:lineRule="auto"/>
              <w:ind w:left="115" w:right="157.22900390625" w:firstLine="9.899978637695312"/>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Some children and young people require special educational provision because they have a disability which prevents or hinders them from making use of the educational facilities generally provided. These difficulties can be age related and may fluctuate over time. Many children and young people with vision impairment (VI), hearing impairment (HI) or a multisensory impairment (MSI) will require specialist support and/or equipment to access their learning, or habilitation support. Children and young people with an MSI have a combination of vision and hearing difficulties. Information on how to provide services for deafblind children and young people is available through the Social Care for Deafblind Children and Adults guidance published by the Department of Health (see the References section under Chapter 6 for a link). </w:t>
            </w:r>
          </w:p>
          <w:p w:rsidR="00000000" w:rsidDel="00000000" w:rsidP="00000000" w:rsidRDefault="00000000" w:rsidRPr="00000000" w14:paraId="0000006E">
            <w:pPr>
              <w:widowControl w:val="0"/>
              <w:spacing w:before="258.486328125" w:line="229.88847255706787" w:lineRule="auto"/>
              <w:ind w:left="123.14002990722656" w:right="348.475341796875" w:firstLine="1.75994873046875"/>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Some children and young people with a physical disability (PD) require additional ongoing support and equipment to access all the opportunities available to their peers.</w:t>
            </w:r>
          </w:p>
          <w:p w:rsidR="00000000" w:rsidDel="00000000" w:rsidP="00000000" w:rsidRDefault="00000000" w:rsidRPr="00000000" w14:paraId="0000006F">
            <w:pPr>
              <w:widowControl w:val="0"/>
              <w:spacing w:before="258.4828186035156" w:line="229.88847255706787" w:lineRule="auto"/>
              <w:ind w:left="0" w:right="625.775146484375" w:firstLine="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  </w:t>
            </w:r>
            <w:r w:rsidDel="00000000" w:rsidR="00000000" w:rsidRPr="00000000">
              <w:rPr>
                <w:rFonts w:ascii="Century Gothic" w:cs="Century Gothic" w:eastAsia="Century Gothic" w:hAnsi="Century Gothic"/>
                <w:b w:val="1"/>
                <w:bCs w:val="1"/>
                <w:rtl w:val="0"/>
              </w:rPr>
              <w:t xml:space="preserve">Provision in school: </w:t>
            </w:r>
            <w:r w:rsidDel="00000000" w:rsidR="00000000" w:rsidRPr="00000000">
              <w:rPr>
                <w:rtl w:val="0"/>
              </w:rPr>
            </w:r>
          </w:p>
          <w:p w:rsidR="00000000" w:rsidDel="00000000" w:rsidP="00000000" w:rsidRDefault="00000000" w:rsidRPr="00000000" w14:paraId="00000070">
            <w:pPr>
              <w:widowControl w:val="0"/>
              <w:numPr>
                <w:ilvl w:val="0"/>
                <w:numId w:val="21"/>
              </w:numPr>
              <w:spacing w:after="0" w:before="258.4828186035156" w:line="229.88847255706787" w:lineRule="auto"/>
              <w:ind w:left="720" w:right="625.775146484375" w:hanging="36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Sensory Snacks </w:t>
            </w:r>
          </w:p>
          <w:p w:rsidR="00000000" w:rsidDel="00000000" w:rsidP="00000000" w:rsidRDefault="00000000" w:rsidRPr="00000000" w14:paraId="00000071">
            <w:pPr>
              <w:widowControl w:val="0"/>
              <w:numPr>
                <w:ilvl w:val="0"/>
                <w:numId w:val="21"/>
              </w:numPr>
              <w:spacing w:after="0" w:before="0" w:line="229.88847255706787" w:lineRule="auto"/>
              <w:ind w:left="720" w:right="625.775146484375" w:hanging="36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Sensory circuits </w:t>
            </w:r>
          </w:p>
          <w:p w:rsidR="00000000" w:rsidDel="00000000" w:rsidP="00000000" w:rsidRDefault="00000000" w:rsidRPr="00000000" w14:paraId="00000072">
            <w:pPr>
              <w:widowControl w:val="0"/>
              <w:numPr>
                <w:ilvl w:val="0"/>
                <w:numId w:val="21"/>
              </w:numPr>
              <w:spacing w:after="0" w:before="0" w:line="229.88847255706787" w:lineRule="auto"/>
              <w:ind w:left="720" w:right="625.775146484375" w:hanging="36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Wave 1 support - wobble cushions. writing slopes, resistance bands </w:t>
            </w:r>
          </w:p>
          <w:p w:rsidR="00000000" w:rsidDel="00000000" w:rsidP="00000000" w:rsidRDefault="00000000" w:rsidRPr="00000000" w14:paraId="00000073">
            <w:pPr>
              <w:widowControl w:val="0"/>
              <w:numPr>
                <w:ilvl w:val="0"/>
                <w:numId w:val="21"/>
              </w:numPr>
              <w:spacing w:before="0" w:line="229.88847255706787" w:lineRule="auto"/>
              <w:ind w:left="720" w:right="625.775146484375" w:hanging="36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Support from the Sensory Service/OT/Physio Therapy</w:t>
            </w:r>
          </w:p>
        </w:tc>
      </w:tr>
    </w:tbl>
    <w:p w:rsidR="00000000" w:rsidDel="00000000" w:rsidP="00000000" w:rsidRDefault="00000000" w:rsidRPr="00000000" w14:paraId="00000074">
      <w:pPr>
        <w:widowControl w:val="0"/>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75">
      <w:pPr>
        <w:widowControl w:val="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As of January 2026, we have 74 children receiving some form of SEND support.</w:t>
      </w:r>
    </w:p>
    <w:p w:rsidR="00000000" w:rsidDel="00000000" w:rsidP="00000000" w:rsidRDefault="00000000" w:rsidRPr="00000000" w14:paraId="00000076">
      <w:pPr>
        <w:widowControl w:val="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We have internal processes for monitoring quality of provision and assessment of need. These include regular learning walks, book looks, pupil voice, data analysis and internal assessments. These are reviewed regularly by the SENDCo, Senior Leadership Team and class teachers. </w:t>
      </w:r>
    </w:p>
    <w:p w:rsidR="00000000" w:rsidDel="00000000" w:rsidP="00000000" w:rsidRDefault="00000000" w:rsidRPr="00000000" w14:paraId="00000077">
      <w:pPr>
        <w:widowControl w:val="0"/>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78">
      <w:pPr>
        <w:widowControl w:val="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_____________________________________________________________________________________________</w:t>
      </w:r>
    </w:p>
    <w:p w:rsidR="00000000" w:rsidDel="00000000" w:rsidP="00000000" w:rsidRDefault="00000000" w:rsidRPr="00000000" w14:paraId="00000079">
      <w:pPr>
        <w:widowControl w:val="0"/>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7A">
      <w:pPr>
        <w:widowControl w:val="0"/>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Co-production with children, you people and their parents</w:t>
      </w:r>
    </w:p>
    <w:p w:rsidR="00000000" w:rsidDel="00000000" w:rsidP="00000000" w:rsidRDefault="00000000" w:rsidRPr="00000000" w14:paraId="0000007B">
      <w:pPr>
        <w:widowControl w:val="0"/>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7C">
      <w:pPr>
        <w:widowControl w:val="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Involving parents and learners in the dialogue is central to our approach and we do this through: </w:t>
      </w:r>
    </w:p>
    <w:p w:rsidR="00000000" w:rsidDel="00000000" w:rsidP="00000000" w:rsidRDefault="00000000" w:rsidRPr="00000000" w14:paraId="0000007D">
      <w:pPr>
        <w:widowControl w:val="0"/>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7E">
      <w:pPr>
        <w:widowControl w:val="0"/>
        <w:numPr>
          <w:ilvl w:val="0"/>
          <w:numId w:val="12"/>
        </w:numPr>
        <w:ind w:left="720" w:hanging="360"/>
        <w:rPr>
          <w:rFonts w:ascii="Century Gothic" w:cs="Century Gothic" w:eastAsia="Century Gothic" w:hAnsi="Century Gothic"/>
          <w:u w:val="none"/>
        </w:rPr>
      </w:pPr>
      <w:r w:rsidDel="00000000" w:rsidR="00000000" w:rsidRPr="00000000">
        <w:rPr>
          <w:rFonts w:ascii="Century Gothic" w:cs="Century Gothic" w:eastAsia="Century Gothic" w:hAnsi="Century Gothic"/>
          <w:rtl w:val="0"/>
        </w:rPr>
        <w:t xml:space="preserve">Termly meetings with teachers to discuss updates on One Page Profiles</w:t>
      </w:r>
      <w:r w:rsidDel="00000000" w:rsidR="00000000" w:rsidRPr="00000000">
        <w:rPr>
          <w:rtl w:val="0"/>
        </w:rPr>
      </w:r>
    </w:p>
    <w:p w:rsidR="00000000" w:rsidDel="00000000" w:rsidP="00000000" w:rsidRDefault="00000000" w:rsidRPr="00000000" w14:paraId="0000007F">
      <w:pPr>
        <w:widowControl w:val="0"/>
        <w:numPr>
          <w:ilvl w:val="0"/>
          <w:numId w:val="12"/>
        </w:numPr>
        <w:ind w:left="720" w:hanging="360"/>
        <w:rPr>
          <w:rFonts w:ascii="Century Gothic" w:cs="Century Gothic" w:eastAsia="Century Gothic" w:hAnsi="Century Gothic"/>
          <w:u w:val="none"/>
        </w:rPr>
      </w:pPr>
      <w:r w:rsidDel="00000000" w:rsidR="00000000" w:rsidRPr="00000000">
        <w:rPr>
          <w:rFonts w:ascii="Century Gothic" w:cs="Century Gothic" w:eastAsia="Century Gothic" w:hAnsi="Century Gothic"/>
          <w:rtl w:val="0"/>
        </w:rPr>
        <w:t xml:space="preserve">Half termly updates with children and teachers to update targets and next steps</w:t>
      </w:r>
      <w:r w:rsidDel="00000000" w:rsidR="00000000" w:rsidRPr="00000000">
        <w:rPr>
          <w:rtl w:val="0"/>
        </w:rPr>
      </w:r>
    </w:p>
    <w:p w:rsidR="00000000" w:rsidDel="00000000" w:rsidP="00000000" w:rsidRDefault="00000000" w:rsidRPr="00000000" w14:paraId="00000080">
      <w:pPr>
        <w:widowControl w:val="0"/>
        <w:numPr>
          <w:ilvl w:val="0"/>
          <w:numId w:val="12"/>
        </w:numPr>
        <w:ind w:left="720" w:hanging="360"/>
        <w:rPr>
          <w:rFonts w:ascii="Century Gothic" w:cs="Century Gothic" w:eastAsia="Century Gothic" w:hAnsi="Century Gothic"/>
          <w:u w:val="none"/>
        </w:rPr>
      </w:pPr>
      <w:r w:rsidDel="00000000" w:rsidR="00000000" w:rsidRPr="00000000">
        <w:rPr>
          <w:rFonts w:ascii="Century Gothic" w:cs="Century Gothic" w:eastAsia="Century Gothic" w:hAnsi="Century Gothic"/>
          <w:rtl w:val="0"/>
        </w:rPr>
        <w:t xml:space="preserve">3x yearly teacher meetings with children and parents/ carers to discuss targets, progress and next steps</w:t>
      </w:r>
      <w:r w:rsidDel="00000000" w:rsidR="00000000" w:rsidRPr="00000000">
        <w:rPr>
          <w:rtl w:val="0"/>
        </w:rPr>
      </w:r>
    </w:p>
    <w:p w:rsidR="00000000" w:rsidDel="00000000" w:rsidP="00000000" w:rsidRDefault="00000000" w:rsidRPr="00000000" w14:paraId="00000081">
      <w:pPr>
        <w:widowControl w:val="0"/>
        <w:numPr>
          <w:ilvl w:val="0"/>
          <w:numId w:val="12"/>
        </w:numPr>
        <w:ind w:left="720" w:hanging="360"/>
        <w:rPr>
          <w:rFonts w:ascii="Century Gothic" w:cs="Century Gothic" w:eastAsia="Century Gothic" w:hAnsi="Century Gothic"/>
          <w:u w:val="none"/>
        </w:rPr>
      </w:pPr>
      <w:r w:rsidDel="00000000" w:rsidR="00000000" w:rsidRPr="00000000">
        <w:rPr>
          <w:rFonts w:ascii="Century Gothic" w:cs="Century Gothic" w:eastAsia="Century Gothic" w:hAnsi="Century Gothic"/>
          <w:rtl w:val="0"/>
        </w:rPr>
        <w:t xml:space="preserve">Termly meetings with SENDCo or teachers</w:t>
      </w:r>
    </w:p>
    <w:p w:rsidR="00000000" w:rsidDel="00000000" w:rsidP="00000000" w:rsidRDefault="00000000" w:rsidRPr="00000000" w14:paraId="00000082">
      <w:pPr>
        <w:widowControl w:val="0"/>
        <w:numPr>
          <w:ilvl w:val="0"/>
          <w:numId w:val="12"/>
        </w:numPr>
        <w:ind w:left="720" w:hanging="360"/>
        <w:rPr>
          <w:rFonts w:ascii="Century Gothic" w:cs="Century Gothic" w:eastAsia="Century Gothic" w:hAnsi="Century Gothic"/>
          <w:u w:val="none"/>
        </w:rPr>
      </w:pPr>
      <w:r w:rsidDel="00000000" w:rsidR="00000000" w:rsidRPr="00000000">
        <w:rPr>
          <w:rFonts w:ascii="Century Gothic" w:cs="Century Gothic" w:eastAsia="Century Gothic" w:hAnsi="Century Gothic"/>
          <w:rtl w:val="0"/>
        </w:rPr>
        <w:t xml:space="preserve">Team Around the Classroom meetings with SLT</w:t>
      </w:r>
    </w:p>
    <w:p w:rsidR="00000000" w:rsidDel="00000000" w:rsidP="00000000" w:rsidRDefault="00000000" w:rsidRPr="00000000" w14:paraId="00000083">
      <w:pPr>
        <w:widowControl w:val="0"/>
        <w:numPr>
          <w:ilvl w:val="0"/>
          <w:numId w:val="12"/>
        </w:numPr>
        <w:ind w:left="720" w:hanging="360"/>
        <w:rPr>
          <w:rFonts w:ascii="Century Gothic" w:cs="Century Gothic" w:eastAsia="Century Gothic" w:hAnsi="Century Gothic"/>
          <w:u w:val="none"/>
        </w:rPr>
      </w:pPr>
      <w:r w:rsidDel="00000000" w:rsidR="00000000" w:rsidRPr="00000000">
        <w:rPr>
          <w:rFonts w:ascii="Century Gothic" w:cs="Century Gothic" w:eastAsia="Century Gothic" w:hAnsi="Century Gothic"/>
          <w:rtl w:val="0"/>
        </w:rPr>
        <w:t xml:space="preserve">Team around the child meetings (as required) </w:t>
      </w:r>
    </w:p>
    <w:p w:rsidR="00000000" w:rsidDel="00000000" w:rsidP="00000000" w:rsidRDefault="00000000" w:rsidRPr="00000000" w14:paraId="00000084">
      <w:pPr>
        <w:widowControl w:val="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_____________________________________________________________________________________________</w:t>
      </w:r>
    </w:p>
    <w:p w:rsidR="00000000" w:rsidDel="00000000" w:rsidP="00000000" w:rsidRDefault="00000000" w:rsidRPr="00000000" w14:paraId="00000085">
      <w:pPr>
        <w:widowControl w:val="0"/>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86">
      <w:pPr>
        <w:widowControl w:val="0"/>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Staff Development and Qualifications </w:t>
      </w:r>
    </w:p>
    <w:p w:rsidR="00000000" w:rsidDel="00000000" w:rsidP="00000000" w:rsidRDefault="00000000" w:rsidRPr="00000000" w14:paraId="00000087">
      <w:pPr>
        <w:widowControl w:val="0"/>
        <w:rPr>
          <w:rFonts w:ascii="Century Gothic" w:cs="Century Gothic" w:eastAsia="Century Gothic" w:hAnsi="Century Gothic"/>
        </w:rPr>
      </w:pPr>
      <w:r w:rsidDel="00000000" w:rsidR="00000000" w:rsidRPr="00000000">
        <w:rPr>
          <w:rtl w:val="0"/>
        </w:rPr>
      </w:r>
    </w:p>
    <w:tbl>
      <w:tblPr>
        <w:tblStyle w:val="Table4"/>
        <w:tblW w:w="10516.000000000002"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505.3333333333335"/>
        <w:gridCol w:w="3505.3333333333335"/>
        <w:gridCol w:w="3505.3333333333335"/>
        <w:tblGridChange w:id="0">
          <w:tblGrid>
            <w:gridCol w:w="3505.3333333333335"/>
            <w:gridCol w:w="3505.3333333333335"/>
            <w:gridCol w:w="3505.3333333333335"/>
          </w:tblGrid>
        </w:tblGridChange>
      </w:tblGrid>
      <w:tr>
        <w:trPr>
          <w:cantSplit w:val="0"/>
          <w:tblHeader w:val="0"/>
        </w:trPr>
        <w:tc>
          <w:tcPr>
            <w:shd w:fill="d9d9d9" w:val="clear"/>
            <w:tcMar>
              <w:top w:w="100.0" w:type="dxa"/>
              <w:left w:w="100.0" w:type="dxa"/>
              <w:bottom w:w="100.0" w:type="dxa"/>
              <w:right w:w="100.0" w:type="dxa"/>
            </w:tcMar>
            <w:vAlign w:val="top"/>
          </w:tcPr>
          <w:p w:rsidR="00000000" w:rsidDel="00000000" w:rsidP="00000000" w:rsidRDefault="00000000" w:rsidRPr="00000000" w14:paraId="0000008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Name</w:t>
            </w:r>
          </w:p>
        </w:tc>
        <w:tc>
          <w:tcPr>
            <w:shd w:fill="d9d9d9" w:val="clear"/>
            <w:tcMar>
              <w:top w:w="100.0" w:type="dxa"/>
              <w:left w:w="100.0" w:type="dxa"/>
              <w:bottom w:w="100.0" w:type="dxa"/>
              <w:right w:w="100.0" w:type="dxa"/>
            </w:tcMar>
            <w:vAlign w:val="top"/>
          </w:tcPr>
          <w:p w:rsidR="00000000" w:rsidDel="00000000" w:rsidP="00000000" w:rsidRDefault="00000000" w:rsidRPr="00000000" w14:paraId="0000008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Area of expertise</w:t>
            </w:r>
          </w:p>
        </w:tc>
        <w:tc>
          <w:tcPr>
            <w:shd w:fill="d9d9d9" w:val="clear"/>
            <w:tcMar>
              <w:top w:w="100.0" w:type="dxa"/>
              <w:left w:w="100.0" w:type="dxa"/>
              <w:bottom w:w="100.0" w:type="dxa"/>
              <w:right w:w="100.0" w:type="dxa"/>
            </w:tcMar>
            <w:vAlign w:val="top"/>
          </w:tcPr>
          <w:p w:rsidR="00000000" w:rsidDel="00000000" w:rsidP="00000000" w:rsidRDefault="00000000" w:rsidRPr="00000000" w14:paraId="0000008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Qualification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Mrs Pye</w:t>
            </w:r>
          </w:p>
        </w:tc>
        <w:tc>
          <w:tcPr>
            <w:shd w:fill="auto" w:val="clear"/>
            <w:tcMar>
              <w:top w:w="100.0" w:type="dxa"/>
              <w:left w:w="100.0" w:type="dxa"/>
              <w:bottom w:w="100.0" w:type="dxa"/>
              <w:right w:w="100.0" w:type="dxa"/>
            </w:tcMar>
            <w:vAlign w:val="top"/>
          </w:tcPr>
          <w:p w:rsidR="00000000" w:rsidDel="00000000" w:rsidP="00000000" w:rsidRDefault="00000000" w:rsidRPr="00000000" w14:paraId="0000008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SEND Leadership</w:t>
            </w:r>
          </w:p>
        </w:tc>
        <w:tc>
          <w:tcPr>
            <w:shd w:fill="auto" w:val="clear"/>
            <w:tcMar>
              <w:top w:w="100.0" w:type="dxa"/>
              <w:left w:w="100.0" w:type="dxa"/>
              <w:bottom w:w="100.0" w:type="dxa"/>
              <w:right w:w="100.0" w:type="dxa"/>
            </w:tcMar>
            <w:vAlign w:val="top"/>
          </w:tcPr>
          <w:p w:rsidR="00000000" w:rsidDel="00000000" w:rsidP="00000000" w:rsidRDefault="00000000" w:rsidRPr="00000000" w14:paraId="0000008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BA QTS dual honours degree with a specialism of Special needs </w:t>
            </w:r>
          </w:p>
          <w:p w:rsidR="00000000" w:rsidDel="00000000" w:rsidP="00000000" w:rsidRDefault="00000000" w:rsidRPr="00000000" w14:paraId="0000008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NASENCo qualification (</w:t>
            </w:r>
            <w:r w:rsidDel="00000000" w:rsidR="00000000" w:rsidRPr="00000000">
              <w:rPr>
                <w:rFonts w:ascii="Century Gothic" w:cs="Century Gothic" w:eastAsia="Century Gothic" w:hAnsi="Century Gothic"/>
                <w:color w:val="202124"/>
                <w:highlight w:val="white"/>
                <w:rtl w:val="0"/>
              </w:rPr>
              <w:t xml:space="preserve">National Award for Special Educational Needs Coordination)</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F">
            <w:pPr>
              <w:widowControl w:val="0"/>
              <w:spacing w:line="24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Mrs Kinnear</w:t>
            </w:r>
          </w:p>
        </w:tc>
        <w:tc>
          <w:tcPr>
            <w:shd w:fill="auto" w:val="clear"/>
            <w:tcMar>
              <w:top w:w="100.0" w:type="dxa"/>
              <w:left w:w="100.0" w:type="dxa"/>
              <w:bottom w:w="100.0" w:type="dxa"/>
              <w:right w:w="100.0" w:type="dxa"/>
            </w:tcMar>
            <w:vAlign w:val="top"/>
          </w:tcPr>
          <w:p w:rsidR="00000000" w:rsidDel="00000000" w:rsidP="00000000" w:rsidRDefault="00000000" w:rsidRPr="00000000" w14:paraId="00000090">
            <w:pPr>
              <w:widowControl w:val="0"/>
              <w:spacing w:line="24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Head Teacher</w:t>
            </w:r>
          </w:p>
        </w:tc>
        <w:tc>
          <w:tcPr>
            <w:shd w:fill="auto" w:val="clear"/>
            <w:tcMar>
              <w:top w:w="100.0" w:type="dxa"/>
              <w:left w:w="100.0" w:type="dxa"/>
              <w:bottom w:w="100.0" w:type="dxa"/>
              <w:right w:w="100.0" w:type="dxa"/>
            </w:tcMar>
            <w:vAlign w:val="top"/>
          </w:tcPr>
          <w:p w:rsidR="00000000" w:rsidDel="00000000" w:rsidP="00000000" w:rsidRDefault="00000000" w:rsidRPr="00000000" w14:paraId="00000091">
            <w:pPr>
              <w:widowControl w:val="0"/>
              <w:spacing w:line="240" w:lineRule="auto"/>
              <w:rPr>
                <w:rFonts w:ascii="Century Gothic" w:cs="Century Gothic" w:eastAsia="Century Gothic" w:hAnsi="Century Gothic"/>
                <w:sz w:val="20"/>
                <w:szCs w:val="20"/>
              </w:rPr>
            </w:pPr>
            <w:r w:rsidDel="00000000" w:rsidR="00000000" w:rsidRPr="00000000">
              <w:rPr>
                <w:rtl w:val="0"/>
              </w:rPr>
            </w:r>
          </w:p>
        </w:tc>
      </w:tr>
    </w:tbl>
    <w:p w:rsidR="00000000" w:rsidDel="00000000" w:rsidP="00000000" w:rsidRDefault="00000000" w:rsidRPr="00000000" w14:paraId="00000092">
      <w:pPr>
        <w:widowControl w:val="0"/>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93">
      <w:pPr>
        <w:widowControl w:val="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This year, we have put in additional training into a range of areas across school, including: referral process, targets setting, adapting the curriculum, ADHD, ASD, Executive Function Skills and Inclusion.</w:t>
      </w:r>
    </w:p>
    <w:p w:rsidR="00000000" w:rsidDel="00000000" w:rsidP="00000000" w:rsidRDefault="00000000" w:rsidRPr="00000000" w14:paraId="00000094">
      <w:pPr>
        <w:widowControl w:val="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Our SENDCo attends termly SEND cluster meetings, termly Wirral briefings and support as advertised along with additional Trust training days and cluster groups.</w:t>
      </w:r>
    </w:p>
    <w:p w:rsidR="00000000" w:rsidDel="00000000" w:rsidP="00000000" w:rsidRDefault="00000000" w:rsidRPr="00000000" w14:paraId="00000095">
      <w:pPr>
        <w:widowControl w:val="0"/>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96">
      <w:pPr>
        <w:widowControl w:val="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_____________________________________________________________________________________________</w:t>
      </w:r>
    </w:p>
    <w:p w:rsidR="00000000" w:rsidDel="00000000" w:rsidP="00000000" w:rsidRDefault="00000000" w:rsidRPr="00000000" w14:paraId="00000097">
      <w:pPr>
        <w:widowControl w:val="0"/>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Staff Deployment</w:t>
      </w:r>
    </w:p>
    <w:p w:rsidR="00000000" w:rsidDel="00000000" w:rsidP="00000000" w:rsidRDefault="00000000" w:rsidRPr="00000000" w14:paraId="00000098">
      <w:pPr>
        <w:widowControl w:val="0"/>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99">
      <w:pPr>
        <w:widowControl w:val="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Considerable thought, planning and preparation goes into utilising our support staff to ensure children achieve the best outcomes, this includes for them to gain independence and are prepared for adulthood from the earliest possible age. </w:t>
      </w:r>
    </w:p>
    <w:p w:rsidR="00000000" w:rsidDel="00000000" w:rsidP="00000000" w:rsidRDefault="00000000" w:rsidRPr="00000000" w14:paraId="0000009A">
      <w:pPr>
        <w:widowControl w:val="0"/>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9B">
      <w:pPr>
        <w:widowControl w:val="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Support staff are used in a variety of ways, this includes:</w:t>
      </w:r>
    </w:p>
    <w:p w:rsidR="00000000" w:rsidDel="00000000" w:rsidP="00000000" w:rsidRDefault="00000000" w:rsidRPr="00000000" w14:paraId="0000009C">
      <w:pPr>
        <w:widowControl w:val="0"/>
        <w:numPr>
          <w:ilvl w:val="0"/>
          <w:numId w:val="19"/>
        </w:numPr>
        <w:ind w:left="720" w:hanging="360"/>
        <w:rPr>
          <w:rFonts w:ascii="Century Gothic" w:cs="Century Gothic" w:eastAsia="Century Gothic" w:hAnsi="Century Gothic"/>
          <w:u w:val="none"/>
        </w:rPr>
      </w:pPr>
      <w:r w:rsidDel="00000000" w:rsidR="00000000" w:rsidRPr="00000000">
        <w:rPr>
          <w:rFonts w:ascii="Century Gothic" w:cs="Century Gothic" w:eastAsia="Century Gothic" w:hAnsi="Century Gothic"/>
          <w:rtl w:val="0"/>
        </w:rPr>
        <w:t xml:space="preserve">Class support</w:t>
      </w:r>
      <w:r w:rsidDel="00000000" w:rsidR="00000000" w:rsidRPr="00000000">
        <w:rPr>
          <w:rtl w:val="0"/>
        </w:rPr>
      </w:r>
    </w:p>
    <w:p w:rsidR="00000000" w:rsidDel="00000000" w:rsidP="00000000" w:rsidRDefault="00000000" w:rsidRPr="00000000" w14:paraId="0000009D">
      <w:pPr>
        <w:widowControl w:val="0"/>
        <w:numPr>
          <w:ilvl w:val="0"/>
          <w:numId w:val="19"/>
        </w:numPr>
        <w:ind w:left="720" w:hanging="360"/>
        <w:rPr>
          <w:rFonts w:ascii="Century Gothic" w:cs="Century Gothic" w:eastAsia="Century Gothic" w:hAnsi="Century Gothic"/>
          <w:u w:val="none"/>
        </w:rPr>
      </w:pPr>
      <w:r w:rsidDel="00000000" w:rsidR="00000000" w:rsidRPr="00000000">
        <w:rPr>
          <w:rFonts w:ascii="Century Gothic" w:cs="Century Gothic" w:eastAsia="Century Gothic" w:hAnsi="Century Gothic"/>
          <w:rtl w:val="0"/>
        </w:rPr>
        <w:t xml:space="preserve">1:1 support</w:t>
      </w:r>
      <w:r w:rsidDel="00000000" w:rsidR="00000000" w:rsidRPr="00000000">
        <w:rPr>
          <w:rtl w:val="0"/>
        </w:rPr>
      </w:r>
    </w:p>
    <w:p w:rsidR="00000000" w:rsidDel="00000000" w:rsidP="00000000" w:rsidRDefault="00000000" w:rsidRPr="00000000" w14:paraId="0000009E">
      <w:pPr>
        <w:widowControl w:val="0"/>
        <w:numPr>
          <w:ilvl w:val="0"/>
          <w:numId w:val="19"/>
        </w:numPr>
        <w:ind w:left="720" w:hanging="360"/>
        <w:rPr>
          <w:rFonts w:ascii="Century Gothic" w:cs="Century Gothic" w:eastAsia="Century Gothic" w:hAnsi="Century Gothic"/>
          <w:u w:val="none"/>
        </w:rPr>
      </w:pPr>
      <w:r w:rsidDel="00000000" w:rsidR="00000000" w:rsidRPr="00000000">
        <w:rPr>
          <w:rFonts w:ascii="Century Gothic" w:cs="Century Gothic" w:eastAsia="Century Gothic" w:hAnsi="Century Gothic"/>
          <w:rtl w:val="0"/>
        </w:rPr>
        <w:t xml:space="preserve">Delivery of interventions</w:t>
      </w:r>
      <w:r w:rsidDel="00000000" w:rsidR="00000000" w:rsidRPr="00000000">
        <w:rPr>
          <w:rtl w:val="0"/>
        </w:rPr>
      </w:r>
    </w:p>
    <w:p w:rsidR="00000000" w:rsidDel="00000000" w:rsidP="00000000" w:rsidRDefault="00000000" w:rsidRPr="00000000" w14:paraId="0000009F">
      <w:pPr>
        <w:widowControl w:val="0"/>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A0">
      <w:pPr>
        <w:widowControl w:val="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All staff have required training and work closely with outreach workers and leaders across school.</w:t>
      </w:r>
    </w:p>
    <w:p w:rsidR="00000000" w:rsidDel="00000000" w:rsidP="00000000" w:rsidRDefault="00000000" w:rsidRPr="00000000" w14:paraId="000000A1">
      <w:pPr>
        <w:widowControl w:val="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_____________________________________________________________________________________________</w:t>
      </w:r>
    </w:p>
    <w:p w:rsidR="00000000" w:rsidDel="00000000" w:rsidP="00000000" w:rsidRDefault="00000000" w:rsidRPr="00000000" w14:paraId="000000A2">
      <w:pPr>
        <w:widowControl w:val="0"/>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A3">
      <w:pPr>
        <w:widowControl w:val="0"/>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School External Partnerships and Transition Plans</w:t>
      </w:r>
    </w:p>
    <w:p w:rsidR="00000000" w:rsidDel="00000000" w:rsidP="00000000" w:rsidRDefault="00000000" w:rsidRPr="00000000" w14:paraId="000000A4">
      <w:pPr>
        <w:widowControl w:val="0"/>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A5">
      <w:pPr>
        <w:widowControl w:val="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We work with a number of external partners to support our pupils:</w:t>
      </w:r>
    </w:p>
    <w:p w:rsidR="00000000" w:rsidDel="00000000" w:rsidP="00000000" w:rsidRDefault="00000000" w:rsidRPr="00000000" w14:paraId="000000A6">
      <w:pPr>
        <w:widowControl w:val="0"/>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A7">
      <w:pPr>
        <w:widowControl w:val="0"/>
        <w:numPr>
          <w:ilvl w:val="0"/>
          <w:numId w:val="14"/>
        </w:numPr>
        <w:ind w:left="720" w:hanging="360"/>
        <w:rPr>
          <w:rFonts w:ascii="Century Gothic" w:cs="Century Gothic" w:eastAsia="Century Gothic" w:hAnsi="Century Gothic"/>
          <w:u w:val="none"/>
        </w:rPr>
      </w:pPr>
      <w:r w:rsidDel="00000000" w:rsidR="00000000" w:rsidRPr="00000000">
        <w:rPr>
          <w:rFonts w:ascii="Century Gothic" w:cs="Century Gothic" w:eastAsia="Century Gothic" w:hAnsi="Century Gothic"/>
          <w:rtl w:val="0"/>
        </w:rPr>
        <w:t xml:space="preserve">The Inclusion team</w:t>
      </w:r>
      <w:r w:rsidDel="00000000" w:rsidR="00000000" w:rsidRPr="00000000">
        <w:rPr>
          <w:rtl w:val="0"/>
        </w:rPr>
      </w:r>
    </w:p>
    <w:p w:rsidR="00000000" w:rsidDel="00000000" w:rsidP="00000000" w:rsidRDefault="00000000" w:rsidRPr="00000000" w14:paraId="000000A8">
      <w:pPr>
        <w:widowControl w:val="0"/>
        <w:numPr>
          <w:ilvl w:val="0"/>
          <w:numId w:val="14"/>
        </w:numPr>
        <w:ind w:left="720" w:hanging="360"/>
        <w:rPr>
          <w:rFonts w:ascii="Century Gothic" w:cs="Century Gothic" w:eastAsia="Century Gothic" w:hAnsi="Century Gothic"/>
          <w:u w:val="none"/>
        </w:rPr>
      </w:pPr>
      <w:r w:rsidDel="00000000" w:rsidR="00000000" w:rsidRPr="00000000">
        <w:rPr>
          <w:rFonts w:ascii="Century Gothic" w:cs="Century Gothic" w:eastAsia="Century Gothic" w:hAnsi="Century Gothic"/>
          <w:rtl w:val="0"/>
        </w:rPr>
        <w:t xml:space="preserve">The ASC Team</w:t>
      </w:r>
      <w:r w:rsidDel="00000000" w:rsidR="00000000" w:rsidRPr="00000000">
        <w:rPr>
          <w:rtl w:val="0"/>
        </w:rPr>
      </w:r>
    </w:p>
    <w:p w:rsidR="00000000" w:rsidDel="00000000" w:rsidP="00000000" w:rsidRDefault="00000000" w:rsidRPr="00000000" w14:paraId="000000A9">
      <w:pPr>
        <w:widowControl w:val="0"/>
        <w:numPr>
          <w:ilvl w:val="0"/>
          <w:numId w:val="14"/>
        </w:numPr>
        <w:ind w:left="720" w:hanging="360"/>
        <w:rPr>
          <w:rFonts w:ascii="Century Gothic" w:cs="Century Gothic" w:eastAsia="Century Gothic" w:hAnsi="Century Gothic"/>
          <w:u w:val="none"/>
        </w:rPr>
      </w:pPr>
      <w:r w:rsidDel="00000000" w:rsidR="00000000" w:rsidRPr="00000000">
        <w:rPr>
          <w:rFonts w:ascii="Century Gothic" w:cs="Century Gothic" w:eastAsia="Century Gothic" w:hAnsi="Century Gothic"/>
          <w:rtl w:val="0"/>
        </w:rPr>
        <w:t xml:space="preserve">School Nurse</w:t>
      </w:r>
      <w:r w:rsidDel="00000000" w:rsidR="00000000" w:rsidRPr="00000000">
        <w:rPr>
          <w:rtl w:val="0"/>
        </w:rPr>
      </w:r>
    </w:p>
    <w:p w:rsidR="00000000" w:rsidDel="00000000" w:rsidP="00000000" w:rsidRDefault="00000000" w:rsidRPr="00000000" w14:paraId="000000AA">
      <w:pPr>
        <w:widowControl w:val="0"/>
        <w:numPr>
          <w:ilvl w:val="0"/>
          <w:numId w:val="14"/>
        </w:numPr>
        <w:ind w:left="720" w:hanging="360"/>
        <w:rPr>
          <w:rFonts w:ascii="Century Gothic" w:cs="Century Gothic" w:eastAsia="Century Gothic" w:hAnsi="Century Gothic"/>
          <w:u w:val="none"/>
        </w:rPr>
      </w:pPr>
      <w:r w:rsidDel="00000000" w:rsidR="00000000" w:rsidRPr="00000000">
        <w:rPr>
          <w:rFonts w:ascii="Century Gothic" w:cs="Century Gothic" w:eastAsia="Century Gothic" w:hAnsi="Century Gothic"/>
          <w:rtl w:val="0"/>
        </w:rPr>
        <w:t xml:space="preserve">EP Team</w:t>
      </w:r>
      <w:r w:rsidDel="00000000" w:rsidR="00000000" w:rsidRPr="00000000">
        <w:rPr>
          <w:rtl w:val="0"/>
        </w:rPr>
      </w:r>
    </w:p>
    <w:p w:rsidR="00000000" w:rsidDel="00000000" w:rsidP="00000000" w:rsidRDefault="00000000" w:rsidRPr="00000000" w14:paraId="000000AB">
      <w:pPr>
        <w:widowControl w:val="0"/>
        <w:numPr>
          <w:ilvl w:val="0"/>
          <w:numId w:val="14"/>
        </w:numPr>
        <w:ind w:left="720" w:hanging="36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Early Help</w:t>
      </w:r>
    </w:p>
    <w:p w:rsidR="00000000" w:rsidDel="00000000" w:rsidP="00000000" w:rsidRDefault="00000000" w:rsidRPr="00000000" w14:paraId="000000AC">
      <w:pPr>
        <w:widowControl w:val="0"/>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AD">
      <w:pPr>
        <w:widowControl w:val="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We continue to work closely with secondary schools in summer term to support the children with their transition. </w:t>
      </w:r>
    </w:p>
    <w:p w:rsidR="00000000" w:rsidDel="00000000" w:rsidP="00000000" w:rsidRDefault="00000000" w:rsidRPr="00000000" w14:paraId="000000AE">
      <w:pPr>
        <w:widowControl w:val="0"/>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AF">
      <w:pPr>
        <w:widowControl w:val="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_____________________________________________________________________________________________</w:t>
      </w:r>
    </w:p>
    <w:p w:rsidR="00000000" w:rsidDel="00000000" w:rsidP="00000000" w:rsidRDefault="00000000" w:rsidRPr="00000000" w14:paraId="000000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2.769775390625" w:line="264.3739700317383" w:lineRule="auto"/>
        <w:ind w:left="732.6400756835938" w:right="927.01904296875" w:firstLine="14.739990234375"/>
        <w:jc w:val="left"/>
        <w:rPr>
          <w:rFonts w:ascii="Century Gothic" w:cs="Century Gothic" w:eastAsia="Century Gothic" w:hAnsi="Century Gothic"/>
          <w:b w:val="1"/>
          <w:bCs w:val="1"/>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1"/>
          <w:bCs w:val="1"/>
          <w:i w:val="0"/>
          <w:iCs w:val="0"/>
          <w:smallCaps w:val="0"/>
          <w:strike w:val="0"/>
          <w:color w:val="000000"/>
          <w:sz w:val="22"/>
          <w:szCs w:val="22"/>
          <w:u w:val="none"/>
          <w:shd w:fill="auto" w:val="clear"/>
          <w:vertAlign w:val="baseline"/>
          <w:rtl w:val="0"/>
        </w:rPr>
        <w:t xml:space="preserve">1. How does </w:t>
      </w:r>
      <w:r w:rsidDel="00000000" w:rsidR="00000000" w:rsidRPr="00000000">
        <w:rPr>
          <w:rFonts w:ascii="Century Gothic" w:cs="Century Gothic" w:eastAsia="Century Gothic" w:hAnsi="Century Gothic"/>
          <w:b w:val="1"/>
          <w:bCs w:val="1"/>
          <w:rtl w:val="0"/>
        </w:rPr>
        <w:t xml:space="preserve">Well Lane </w:t>
      </w:r>
      <w:r w:rsidDel="00000000" w:rsidR="00000000" w:rsidRPr="00000000">
        <w:rPr>
          <w:rFonts w:ascii="Century Gothic" w:cs="Century Gothic" w:eastAsia="Century Gothic" w:hAnsi="Century Gothic"/>
          <w:b w:val="1"/>
          <w:bCs w:val="1"/>
          <w:i w:val="0"/>
          <w:iCs w:val="0"/>
          <w:smallCaps w:val="0"/>
          <w:strike w:val="0"/>
          <w:color w:val="000000"/>
          <w:sz w:val="22"/>
          <w:szCs w:val="22"/>
          <w:u w:val="none"/>
          <w:shd w:fill="auto" w:val="clear"/>
          <w:vertAlign w:val="baseline"/>
          <w:rtl w:val="0"/>
        </w:rPr>
        <w:t xml:space="preserve">Primary School know if a child needs extra help? </w:t>
      </w:r>
    </w:p>
    <w:p w:rsidR="00000000" w:rsidDel="00000000" w:rsidP="00000000" w:rsidRDefault="00000000" w:rsidRPr="00000000" w14:paraId="000000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2.769775390625" w:line="264.3739700317383" w:lineRule="auto"/>
        <w:ind w:left="732.6400756835938" w:right="927.01904296875" w:firstLine="14.739990234375"/>
        <w:jc w:val="left"/>
        <w:rPr>
          <w:rFonts w:ascii="Century Gothic" w:cs="Century Gothic" w:eastAsia="Century Gothic" w:hAnsi="Century Gothic"/>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2"/>
          <w:szCs w:val="22"/>
          <w:u w:val="none"/>
          <w:shd w:fill="auto" w:val="clear"/>
          <w:vertAlign w:val="baseline"/>
          <w:rtl w:val="0"/>
        </w:rPr>
        <w:t xml:space="preserve">We know when children need help if: </w:t>
      </w:r>
    </w:p>
    <w:p w:rsidR="00000000" w:rsidDel="00000000" w:rsidP="00000000" w:rsidRDefault="00000000" w:rsidRPr="00000000" w14:paraId="000000B2">
      <w:pPr>
        <w:keepNext w:val="0"/>
        <w:keepLines w:val="0"/>
        <w:pageBreakBefore w:val="0"/>
        <w:widowControl w:val="0"/>
        <w:numPr>
          <w:ilvl w:val="0"/>
          <w:numId w:val="17"/>
        </w:numPr>
        <w:pBdr>
          <w:top w:space="0" w:sz="0" w:val="nil"/>
          <w:left w:space="0" w:sz="0" w:val="nil"/>
          <w:bottom w:space="0" w:sz="0" w:val="nil"/>
          <w:right w:space="0" w:sz="0" w:val="nil"/>
          <w:between w:space="0" w:sz="0" w:val="nil"/>
        </w:pBdr>
        <w:shd w:fill="auto" w:val="clear"/>
        <w:spacing w:after="0" w:before="11.839599609375" w:line="240" w:lineRule="auto"/>
        <w:ind w:left="1440" w:right="0" w:hanging="360"/>
        <w:jc w:val="left"/>
        <w:rPr>
          <w:rFonts w:ascii="Century Gothic" w:cs="Century Gothic" w:eastAsia="Century Gothic" w:hAnsi="Century Gothic"/>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2"/>
          <w:szCs w:val="22"/>
          <w:u w:val="none"/>
          <w:shd w:fill="auto" w:val="clear"/>
          <w:vertAlign w:val="baseline"/>
          <w:rtl w:val="0"/>
        </w:rPr>
        <w:t xml:space="preserve">Concerns are raised by parents / carers/ teachers of the child </w:t>
      </w:r>
    </w:p>
    <w:p w:rsidR="00000000" w:rsidDel="00000000" w:rsidP="00000000" w:rsidRDefault="00000000" w:rsidRPr="00000000" w14:paraId="000000B3">
      <w:pPr>
        <w:keepNext w:val="0"/>
        <w:keepLines w:val="0"/>
        <w:pageBreakBefore w:val="0"/>
        <w:widowControl w:val="0"/>
        <w:numPr>
          <w:ilvl w:val="0"/>
          <w:numId w:val="17"/>
        </w:numPr>
        <w:pBdr>
          <w:top w:space="0" w:sz="0" w:val="nil"/>
          <w:left w:space="0" w:sz="0" w:val="nil"/>
          <w:bottom w:space="0" w:sz="0" w:val="nil"/>
          <w:right w:space="0" w:sz="0" w:val="nil"/>
          <w:between w:space="0" w:sz="0" w:val="nil"/>
        </w:pBdr>
        <w:shd w:fill="auto" w:val="clear"/>
        <w:spacing w:after="0" w:before="0" w:line="264.3739700317383" w:lineRule="auto"/>
        <w:ind w:left="1440" w:right="617.3876953125" w:hanging="360"/>
        <w:jc w:val="left"/>
        <w:rPr>
          <w:rFonts w:ascii="Century Gothic" w:cs="Century Gothic" w:eastAsia="Century Gothic" w:hAnsi="Century Gothic"/>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2"/>
          <w:szCs w:val="22"/>
          <w:u w:val="none"/>
          <w:shd w:fill="auto" w:val="clear"/>
          <w:vertAlign w:val="baseline"/>
          <w:rtl w:val="0"/>
        </w:rPr>
        <w:t xml:space="preserve">If your child is making less progress than peers of their age, we will carry out additional assessments to support your child and identify their needs. </w:t>
      </w:r>
    </w:p>
    <w:p w:rsidR="00000000" w:rsidDel="00000000" w:rsidP="00000000" w:rsidRDefault="00000000" w:rsidRPr="00000000" w14:paraId="000000B4">
      <w:pPr>
        <w:keepNext w:val="0"/>
        <w:keepLines w:val="0"/>
        <w:pageBreakBefore w:val="0"/>
        <w:widowControl w:val="0"/>
        <w:numPr>
          <w:ilvl w:val="0"/>
          <w:numId w:val="17"/>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Century Gothic" w:cs="Century Gothic" w:eastAsia="Century Gothic" w:hAnsi="Century Gothic"/>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2"/>
          <w:szCs w:val="22"/>
          <w:u w:val="none"/>
          <w:shd w:fill="auto" w:val="clear"/>
          <w:vertAlign w:val="baseline"/>
          <w:rtl w:val="0"/>
        </w:rPr>
        <w:t xml:space="preserve">There is a change in the child’s emotional well-being or progress. </w:t>
      </w:r>
    </w:p>
    <w:p w:rsidR="00000000" w:rsidDel="00000000" w:rsidP="00000000" w:rsidRDefault="00000000" w:rsidRPr="00000000" w14:paraId="000000B5">
      <w:pPr>
        <w:keepNext w:val="0"/>
        <w:keepLines w:val="0"/>
        <w:pageBreakBefore w:val="0"/>
        <w:widowControl w:val="0"/>
        <w:numPr>
          <w:ilvl w:val="0"/>
          <w:numId w:val="17"/>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Century Gothic" w:cs="Century Gothic" w:eastAsia="Century Gothic" w:hAnsi="Century Gothic"/>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2"/>
          <w:szCs w:val="22"/>
          <w:u w:val="none"/>
          <w:shd w:fill="auto" w:val="clear"/>
          <w:vertAlign w:val="baseline"/>
          <w:rtl w:val="0"/>
        </w:rPr>
        <w:t xml:space="preserve">We work closely with Nursery settings to determine any identified needs. </w:t>
      </w:r>
    </w:p>
    <w:p w:rsidR="00000000" w:rsidDel="00000000" w:rsidP="00000000" w:rsidRDefault="00000000" w:rsidRPr="00000000" w14:paraId="000000B6">
      <w:pPr>
        <w:keepNext w:val="0"/>
        <w:keepLines w:val="0"/>
        <w:pageBreakBefore w:val="0"/>
        <w:widowControl w:val="0"/>
        <w:numPr>
          <w:ilvl w:val="0"/>
          <w:numId w:val="17"/>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Century Gothic" w:cs="Century Gothic" w:eastAsia="Century Gothic" w:hAnsi="Century Gothic"/>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2"/>
          <w:szCs w:val="22"/>
          <w:u w:val="none"/>
          <w:shd w:fill="auto" w:val="clear"/>
          <w:vertAlign w:val="baseline"/>
          <w:rtl w:val="0"/>
        </w:rPr>
        <w:t xml:space="preserve">One Page Profiles are used to assess and review your child and their provision. </w:t>
      </w:r>
    </w:p>
    <w:p w:rsidR="00000000" w:rsidDel="00000000" w:rsidP="00000000" w:rsidRDefault="00000000" w:rsidRPr="00000000" w14:paraId="000000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5.115966796875" w:line="264.3710231781006" w:lineRule="auto"/>
        <w:ind w:left="1097.0399475097656" w:right="128.031005859375" w:hanging="361.5399169921875"/>
        <w:jc w:val="left"/>
        <w:rPr>
          <w:rFonts w:ascii="Century Gothic" w:cs="Century Gothic" w:eastAsia="Century Gothic" w:hAnsi="Century Gothic"/>
          <w:b w:val="1"/>
          <w:bCs w:val="1"/>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1"/>
          <w:bCs w:val="1"/>
          <w:i w:val="0"/>
          <w:iCs w:val="0"/>
          <w:smallCaps w:val="0"/>
          <w:strike w:val="0"/>
          <w:color w:val="000000"/>
          <w:sz w:val="22"/>
          <w:szCs w:val="22"/>
          <w:u w:val="none"/>
          <w:shd w:fill="auto" w:val="clear"/>
          <w:vertAlign w:val="baseline"/>
          <w:rtl w:val="0"/>
        </w:rPr>
        <w:t xml:space="preserve">2. What should I do if I think my child may have special educational needs?</w:t>
      </w:r>
    </w:p>
    <w:p w:rsidR="00000000" w:rsidDel="00000000" w:rsidP="00000000" w:rsidRDefault="00000000" w:rsidRPr="00000000" w14:paraId="000000B8">
      <w:pPr>
        <w:keepNext w:val="0"/>
        <w:keepLines w:val="0"/>
        <w:pageBreakBefore w:val="0"/>
        <w:widowControl w:val="0"/>
        <w:numPr>
          <w:ilvl w:val="0"/>
          <w:numId w:val="20"/>
        </w:numPr>
        <w:pBdr>
          <w:top w:space="0" w:sz="0" w:val="nil"/>
          <w:left w:space="0" w:sz="0" w:val="nil"/>
          <w:bottom w:space="0" w:sz="0" w:val="nil"/>
          <w:right w:space="0" w:sz="0" w:val="nil"/>
          <w:between w:space="0" w:sz="0" w:val="nil"/>
        </w:pBdr>
        <w:shd w:fill="auto" w:val="clear"/>
        <w:spacing w:after="0" w:before="325.115966796875" w:line="264.3710231781006" w:lineRule="auto"/>
        <w:ind w:left="1440" w:right="128.031005859375" w:hanging="360"/>
        <w:jc w:val="left"/>
        <w:rPr>
          <w:rFonts w:ascii="Century Gothic" w:cs="Century Gothic" w:eastAsia="Century Gothic" w:hAnsi="Century Gothic"/>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1"/>
          <w:bCs w:val="1"/>
          <w:i w:val="0"/>
          <w:iCs w:val="0"/>
          <w:smallCaps w:val="0"/>
          <w:strike w:val="0"/>
          <w:color w:val="000000"/>
          <w:sz w:val="22"/>
          <w:szCs w:val="22"/>
          <w:u w:val="none"/>
          <w:shd w:fill="auto" w:val="clear"/>
          <w:vertAlign w:val="baseline"/>
          <w:rtl w:val="0"/>
        </w:rPr>
        <w:t xml:space="preserve"> </w:t>
      </w:r>
      <w:r w:rsidDel="00000000" w:rsidR="00000000" w:rsidRPr="00000000">
        <w:rPr>
          <w:rFonts w:ascii="Century Gothic" w:cs="Century Gothic" w:eastAsia="Century Gothic" w:hAnsi="Century Gothic"/>
          <w:i w:val="0"/>
          <w:iCs w:val="0"/>
          <w:smallCaps w:val="0"/>
          <w:strike w:val="0"/>
          <w:color w:val="000000"/>
          <w:sz w:val="22"/>
          <w:szCs w:val="22"/>
          <w:u w:val="none"/>
          <w:shd w:fill="auto" w:val="clear"/>
          <w:vertAlign w:val="baseline"/>
          <w:rtl w:val="0"/>
        </w:rPr>
        <w:t xml:space="preserve">The class teacher is the initial point of contact for responding to parental concerns. If you have further concerns then please contact the SENDCo, who will discuss any concerns and appropriate support. </w:t>
      </w:r>
    </w:p>
    <w:p w:rsidR="00000000" w:rsidDel="00000000" w:rsidP="00000000" w:rsidRDefault="00000000" w:rsidRPr="00000000" w14:paraId="000000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2.77099609375" w:line="240" w:lineRule="auto"/>
        <w:ind w:left="738.3599853515625" w:right="0" w:firstLine="0"/>
        <w:jc w:val="left"/>
        <w:rPr>
          <w:rFonts w:ascii="Century Gothic" w:cs="Century Gothic" w:eastAsia="Century Gothic" w:hAnsi="Century Gothic"/>
          <w:b w:val="1"/>
          <w:bCs w:val="1"/>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1"/>
          <w:bCs w:val="1"/>
          <w:i w:val="0"/>
          <w:iCs w:val="0"/>
          <w:smallCaps w:val="0"/>
          <w:strike w:val="0"/>
          <w:color w:val="000000"/>
          <w:sz w:val="22"/>
          <w:szCs w:val="22"/>
          <w:u w:val="none"/>
          <w:shd w:fill="auto" w:val="clear"/>
          <w:vertAlign w:val="baseline"/>
          <w:rtl w:val="0"/>
        </w:rPr>
        <w:t xml:space="preserve">3. How will I know how the school supports my child? </w:t>
      </w:r>
    </w:p>
    <w:p w:rsidR="00000000" w:rsidDel="00000000" w:rsidP="00000000" w:rsidRDefault="00000000" w:rsidRPr="00000000" w14:paraId="000000BA">
      <w:pPr>
        <w:keepNext w:val="0"/>
        <w:keepLines w:val="0"/>
        <w:pageBreakBefore w:val="0"/>
        <w:widowControl w:val="0"/>
        <w:numPr>
          <w:ilvl w:val="0"/>
          <w:numId w:val="15"/>
        </w:numPr>
        <w:pBdr>
          <w:top w:space="0" w:sz="0" w:val="nil"/>
          <w:left w:space="0" w:sz="0" w:val="nil"/>
          <w:bottom w:space="0" w:sz="0" w:val="nil"/>
          <w:right w:space="0" w:sz="0" w:val="nil"/>
          <w:between w:space="0" w:sz="0" w:val="nil"/>
        </w:pBdr>
        <w:shd w:fill="auto" w:val="clear"/>
        <w:spacing w:after="0" w:before="34.183349609375" w:line="264.3739700317383" w:lineRule="auto"/>
        <w:ind w:left="1440" w:right="664.76806640625" w:hanging="360"/>
        <w:jc w:val="left"/>
        <w:rPr>
          <w:rFonts w:ascii="Century Gothic" w:cs="Century Gothic" w:eastAsia="Century Gothic" w:hAnsi="Century Gothic"/>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2"/>
          <w:szCs w:val="22"/>
          <w:u w:val="none"/>
          <w:shd w:fill="auto" w:val="clear"/>
          <w:vertAlign w:val="baseline"/>
          <w:rtl w:val="0"/>
        </w:rPr>
        <w:t xml:space="preserve">Each child’s learning will be planned by the staff involved in your child’s education and tailored to suit their individual needs. This may include targeted support. </w:t>
      </w:r>
    </w:p>
    <w:p w:rsidR="00000000" w:rsidDel="00000000" w:rsidP="00000000" w:rsidRDefault="00000000" w:rsidRPr="00000000" w14:paraId="000000BB">
      <w:pPr>
        <w:keepNext w:val="0"/>
        <w:keepLines w:val="0"/>
        <w:pageBreakBefore w:val="0"/>
        <w:widowControl w:val="0"/>
        <w:numPr>
          <w:ilvl w:val="0"/>
          <w:numId w:val="15"/>
        </w:numPr>
        <w:pBdr>
          <w:top w:space="0" w:sz="0" w:val="nil"/>
          <w:left w:space="0" w:sz="0" w:val="nil"/>
          <w:bottom w:space="0" w:sz="0" w:val="nil"/>
          <w:right w:space="0" w:sz="0" w:val="nil"/>
          <w:between w:space="0" w:sz="0" w:val="nil"/>
        </w:pBdr>
        <w:shd w:fill="auto" w:val="clear"/>
        <w:spacing w:after="0" w:before="0" w:line="264.36899185180664" w:lineRule="auto"/>
        <w:ind w:left="1440" w:right="34.217529296875" w:hanging="360"/>
        <w:jc w:val="left"/>
        <w:rPr>
          <w:rFonts w:ascii="Century Gothic" w:cs="Century Gothic" w:eastAsia="Century Gothic" w:hAnsi="Century Gothic"/>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2"/>
          <w:szCs w:val="22"/>
          <w:u w:val="none"/>
          <w:shd w:fill="auto" w:val="clear"/>
          <w:vertAlign w:val="baseline"/>
          <w:rtl w:val="0"/>
        </w:rPr>
        <w:t xml:space="preserve">If a child has needs related to more specific areas of their education, such as spelling, maths etc. then the child may be placed in an additional intervention or focus group. </w:t>
      </w:r>
    </w:p>
    <w:p w:rsidR="00000000" w:rsidDel="00000000" w:rsidP="00000000" w:rsidRDefault="00000000" w:rsidRPr="00000000" w14:paraId="000000BC">
      <w:pPr>
        <w:keepNext w:val="0"/>
        <w:keepLines w:val="0"/>
        <w:pageBreakBefore w:val="0"/>
        <w:widowControl w:val="0"/>
        <w:numPr>
          <w:ilvl w:val="0"/>
          <w:numId w:val="15"/>
        </w:numPr>
        <w:pBdr>
          <w:top w:space="0" w:sz="0" w:val="nil"/>
          <w:left w:space="0" w:sz="0" w:val="nil"/>
          <w:bottom w:space="0" w:sz="0" w:val="nil"/>
          <w:right w:space="0" w:sz="0" w:val="nil"/>
          <w:between w:space="0" w:sz="0" w:val="nil"/>
        </w:pBdr>
        <w:shd w:fill="auto" w:val="clear"/>
        <w:spacing w:after="0" w:before="0" w:line="264.3742561340332" w:lineRule="auto"/>
        <w:ind w:left="1440" w:right="625.47607421875" w:hanging="360"/>
        <w:jc w:val="left"/>
        <w:rPr>
          <w:rFonts w:ascii="Century Gothic" w:cs="Century Gothic" w:eastAsia="Century Gothic" w:hAnsi="Century Gothic"/>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2"/>
          <w:szCs w:val="22"/>
          <w:u w:val="none"/>
          <w:shd w:fill="auto" w:val="clear"/>
          <w:vertAlign w:val="baseline"/>
          <w:rtl w:val="0"/>
        </w:rPr>
        <w:t xml:space="preserve">As parents / carers, you will have regular opportunities to discuss your child’s progress within school. This shared discussion may highlight any potential problems in order for further support to be planned. </w:t>
      </w:r>
    </w:p>
    <w:p w:rsidR="00000000" w:rsidDel="00000000" w:rsidP="00000000" w:rsidRDefault="00000000" w:rsidRPr="00000000" w14:paraId="000000BD">
      <w:pPr>
        <w:keepNext w:val="0"/>
        <w:keepLines w:val="0"/>
        <w:pageBreakBefore w:val="0"/>
        <w:widowControl w:val="0"/>
        <w:numPr>
          <w:ilvl w:val="0"/>
          <w:numId w:val="15"/>
        </w:numPr>
        <w:pBdr>
          <w:top w:space="0" w:sz="0" w:val="nil"/>
          <w:left w:space="0" w:sz="0" w:val="nil"/>
          <w:bottom w:space="0" w:sz="0" w:val="nil"/>
          <w:right w:space="0" w:sz="0" w:val="nil"/>
          <w:between w:space="0" w:sz="0" w:val="nil"/>
        </w:pBdr>
        <w:shd w:fill="auto" w:val="clear"/>
        <w:spacing w:after="0" w:before="0" w:line="264.37145233154297" w:lineRule="auto"/>
        <w:ind w:left="1440" w:right="259.359130859375" w:hanging="360"/>
        <w:jc w:val="left"/>
        <w:rPr>
          <w:rFonts w:ascii="Century Gothic" w:cs="Century Gothic" w:eastAsia="Century Gothic" w:hAnsi="Century Gothic"/>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2"/>
          <w:szCs w:val="22"/>
          <w:u w:val="none"/>
          <w:shd w:fill="auto" w:val="clear"/>
          <w:vertAlign w:val="baseline"/>
          <w:rtl w:val="0"/>
        </w:rPr>
        <w:t xml:space="preserve">In some cases, a referral may be made to seek further advice in order to discuss the most appropriate way forward. This may be with an educational psychologist and other professionals. </w:t>
      </w:r>
    </w:p>
    <w:p w:rsidR="00000000" w:rsidDel="00000000" w:rsidP="00000000" w:rsidRDefault="00000000" w:rsidRPr="00000000" w14:paraId="000000BE">
      <w:pPr>
        <w:keepNext w:val="0"/>
        <w:keepLines w:val="0"/>
        <w:pageBreakBefore w:val="0"/>
        <w:widowControl w:val="0"/>
        <w:numPr>
          <w:ilvl w:val="0"/>
          <w:numId w:val="15"/>
        </w:numPr>
        <w:pBdr>
          <w:top w:space="0" w:sz="0" w:val="nil"/>
          <w:left w:space="0" w:sz="0" w:val="nil"/>
          <w:bottom w:space="0" w:sz="0" w:val="nil"/>
          <w:right w:space="0" w:sz="0" w:val="nil"/>
          <w:between w:space="0" w:sz="0" w:val="nil"/>
        </w:pBdr>
        <w:shd w:fill="auto" w:val="clear"/>
        <w:spacing w:after="0" w:before="0" w:line="264.3684196472168" w:lineRule="auto"/>
        <w:ind w:left="1440" w:right="176.876220703125" w:hanging="360"/>
        <w:jc w:val="left"/>
        <w:rPr>
          <w:rFonts w:ascii="Century Gothic" w:cs="Century Gothic" w:eastAsia="Century Gothic" w:hAnsi="Century Gothic"/>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2"/>
          <w:szCs w:val="22"/>
          <w:u w:val="none"/>
          <w:shd w:fill="auto" w:val="clear"/>
          <w:vertAlign w:val="baseline"/>
          <w:rtl w:val="0"/>
        </w:rPr>
        <w:t xml:space="preserve">Some children may need more expert support from an outside service such as Speech and Language, CAMHS, Educational Psychologist or Occupational Therapy. </w:t>
      </w:r>
    </w:p>
    <w:p w:rsidR="00000000" w:rsidDel="00000000" w:rsidP="00000000" w:rsidRDefault="00000000" w:rsidRPr="00000000" w14:paraId="000000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2.7734375" w:line="240" w:lineRule="auto"/>
        <w:ind w:left="734.1799926757812" w:right="0" w:firstLine="0"/>
        <w:jc w:val="left"/>
        <w:rPr>
          <w:rFonts w:ascii="Century Gothic" w:cs="Century Gothic" w:eastAsia="Century Gothic" w:hAnsi="Century Gothic"/>
          <w:b w:val="1"/>
          <w:bCs w:val="1"/>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1"/>
          <w:bCs w:val="1"/>
          <w:i w:val="0"/>
          <w:iCs w:val="0"/>
          <w:smallCaps w:val="0"/>
          <w:strike w:val="0"/>
          <w:color w:val="000000"/>
          <w:sz w:val="22"/>
          <w:szCs w:val="22"/>
          <w:u w:val="none"/>
          <w:shd w:fill="auto" w:val="clear"/>
          <w:vertAlign w:val="baseline"/>
          <w:rtl w:val="0"/>
        </w:rPr>
        <w:t xml:space="preserve">4. How will the curriculum be adapted to meet my child’s needs? </w:t>
      </w:r>
    </w:p>
    <w:p w:rsidR="00000000" w:rsidDel="00000000" w:rsidP="00000000" w:rsidRDefault="00000000" w:rsidRPr="00000000" w14:paraId="000000C0">
      <w:pPr>
        <w:keepNext w:val="0"/>
        <w:keepLines w:val="0"/>
        <w:pageBreakBefore w:val="0"/>
        <w:widowControl w:val="0"/>
        <w:numPr>
          <w:ilvl w:val="0"/>
          <w:numId w:val="24"/>
        </w:numPr>
        <w:pBdr>
          <w:top w:space="0" w:sz="0" w:val="nil"/>
          <w:left w:space="0" w:sz="0" w:val="nil"/>
          <w:bottom w:space="0" w:sz="0" w:val="nil"/>
          <w:right w:space="0" w:sz="0" w:val="nil"/>
          <w:between w:space="0" w:sz="0" w:val="nil"/>
        </w:pBdr>
        <w:shd w:fill="auto" w:val="clear"/>
        <w:spacing w:after="0" w:before="34.188232421875" w:line="264.3706512451172" w:lineRule="auto"/>
        <w:ind w:left="1440" w:right="337.037353515625" w:hanging="360"/>
        <w:rPr>
          <w:rFonts w:ascii="Century Gothic" w:cs="Century Gothic" w:eastAsia="Century Gothic" w:hAnsi="Century Gothic"/>
          <w:i w:val="0"/>
          <w:iCs w:val="0"/>
          <w:smallCaps w:val="0"/>
          <w:strike w:val="0"/>
          <w:sz w:val="22"/>
          <w:szCs w:val="22"/>
          <w:u w:val="none"/>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2"/>
          <w:szCs w:val="22"/>
          <w:u w:val="none"/>
          <w:shd w:fill="auto" w:val="clear"/>
          <w:vertAlign w:val="baseline"/>
          <w:rtl w:val="0"/>
        </w:rPr>
        <w:t xml:space="preserve">Our support of pupils with SEN follows the EEF Review (</w:t>
      </w:r>
      <w:r w:rsidDel="00000000" w:rsidR="00000000" w:rsidRPr="00000000">
        <w:rPr>
          <w:rFonts w:ascii="Century Gothic" w:cs="Century Gothic" w:eastAsia="Century Gothic" w:hAnsi="Century Gothic"/>
          <w:i w:val="0"/>
          <w:iCs w:val="0"/>
          <w:smallCaps w:val="0"/>
          <w:strike w:val="0"/>
          <w:color w:val="1155cc"/>
          <w:sz w:val="22"/>
          <w:szCs w:val="22"/>
          <w:u w:val="single"/>
          <w:shd w:fill="auto" w:val="clear"/>
          <w:vertAlign w:val="baseline"/>
          <w:rtl w:val="0"/>
        </w:rPr>
        <w:t xml:space="preserve">SEN in Mainstream Schools</w:t>
      </w:r>
      <w:r w:rsidDel="00000000" w:rsidR="00000000" w:rsidRPr="00000000">
        <w:rPr>
          <w:rFonts w:ascii="Century Gothic" w:cs="Century Gothic" w:eastAsia="Century Gothic" w:hAnsi="Century Gothic"/>
          <w:i w:val="0"/>
          <w:iCs w:val="0"/>
          <w:smallCaps w:val="0"/>
          <w:strike w:val="0"/>
          <w:color w:val="000000"/>
          <w:sz w:val="22"/>
          <w:szCs w:val="22"/>
          <w:u w:val="none"/>
          <w:shd w:fill="auto" w:val="clear"/>
          <w:vertAlign w:val="baseline"/>
          <w:rtl w:val="0"/>
        </w:rPr>
        <w:t xml:space="preserve">).</w:t>
      </w:r>
      <w:r w:rsidDel="00000000" w:rsidR="00000000" w:rsidRPr="00000000">
        <w:rPr>
          <w:rFonts w:ascii="Century Gothic" w:cs="Century Gothic" w:eastAsia="Century Gothic" w:hAnsi="Century Gothic"/>
          <w:rtl w:val="0"/>
        </w:rPr>
        <w:t xml:space="preserve"> </w:t>
      </w:r>
      <w:r w:rsidDel="00000000" w:rsidR="00000000" w:rsidRPr="00000000">
        <w:rPr>
          <w:rFonts w:ascii="Century Gothic" w:cs="Century Gothic" w:eastAsia="Century Gothic" w:hAnsi="Century Gothic"/>
          <w:i w:val="0"/>
          <w:iCs w:val="0"/>
          <w:smallCaps w:val="0"/>
          <w:strike w:val="0"/>
          <w:color w:val="000000"/>
          <w:sz w:val="22"/>
          <w:szCs w:val="22"/>
          <w:u w:val="none"/>
          <w:shd w:fill="auto" w:val="clear"/>
          <w:vertAlign w:val="baseline"/>
          <w:rtl w:val="0"/>
        </w:rPr>
        <w:t xml:space="preserve">In line with our ‘each and every child’ motto, we understand the need to maintain high expectations for all pupils. This happens through the planned learning activities that take place within classrooms; therefore, we aim to ensure that these support pupils’ learning. </w:t>
      </w:r>
      <w:r w:rsidDel="00000000" w:rsidR="00000000" w:rsidRPr="00000000">
        <w:rPr>
          <w:rtl w:val="0"/>
        </w:rPr>
      </w:r>
    </w:p>
    <w:p w:rsidR="00000000" w:rsidDel="00000000" w:rsidP="00000000" w:rsidRDefault="00000000" w:rsidRPr="00000000" w14:paraId="000000C1">
      <w:pPr>
        <w:keepNext w:val="0"/>
        <w:keepLines w:val="0"/>
        <w:pageBreakBefore w:val="0"/>
        <w:widowControl w:val="0"/>
        <w:numPr>
          <w:ilvl w:val="0"/>
          <w:numId w:val="24"/>
        </w:numPr>
        <w:pBdr>
          <w:top w:space="0" w:sz="0" w:val="nil"/>
          <w:left w:space="0" w:sz="0" w:val="nil"/>
          <w:bottom w:space="0" w:sz="0" w:val="nil"/>
          <w:right w:space="0" w:sz="0" w:val="nil"/>
          <w:between w:space="0" w:sz="0" w:val="nil"/>
        </w:pBdr>
        <w:shd w:fill="auto" w:val="clear"/>
        <w:spacing w:after="0" w:before="0" w:line="264.369535446167" w:lineRule="auto"/>
        <w:ind w:left="1440" w:right="205.218505859375" w:hanging="360"/>
        <w:jc w:val="left"/>
        <w:rPr>
          <w:rFonts w:ascii="Century Gothic" w:cs="Century Gothic" w:eastAsia="Century Gothic" w:hAnsi="Century Gothic"/>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2"/>
          <w:szCs w:val="22"/>
          <w:u w:val="none"/>
          <w:shd w:fill="auto" w:val="clear"/>
          <w:vertAlign w:val="baseline"/>
          <w:rtl w:val="0"/>
        </w:rPr>
        <w:t xml:space="preserve">We use a range of adaptive strategies to ensure all children can access the curriculum and reach the end points. These strategies include: </w:t>
      </w:r>
    </w:p>
    <w:p w:rsidR="00000000" w:rsidDel="00000000" w:rsidP="00000000" w:rsidRDefault="00000000" w:rsidRPr="00000000" w14:paraId="000000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84417724609375" w:line="240" w:lineRule="auto"/>
        <w:ind w:left="1817.0399475097656" w:right="0" w:firstLine="0"/>
        <w:jc w:val="left"/>
        <w:rPr>
          <w:rFonts w:ascii="Century Gothic" w:cs="Century Gothic" w:eastAsia="Century Gothic" w:hAnsi="Century Gothic"/>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2"/>
          <w:szCs w:val="22"/>
          <w:u w:val="none"/>
          <w:shd w:fill="auto" w:val="clear"/>
          <w:vertAlign w:val="baseline"/>
          <w:rtl w:val="0"/>
        </w:rPr>
        <w:t xml:space="preserve">- Scaffolding </w:t>
      </w:r>
    </w:p>
    <w:p w:rsidR="00000000" w:rsidDel="00000000" w:rsidP="00000000" w:rsidRDefault="00000000" w:rsidRPr="00000000" w14:paraId="000000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1864013671875" w:line="240" w:lineRule="auto"/>
        <w:ind w:left="1884.5974731445312" w:right="0" w:firstLine="0"/>
        <w:jc w:val="left"/>
        <w:rPr>
          <w:rFonts w:ascii="Century Gothic" w:cs="Century Gothic" w:eastAsia="Century Gothic" w:hAnsi="Century Gothic"/>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2"/>
          <w:szCs w:val="22"/>
          <w:u w:val="none"/>
          <w:shd w:fill="auto" w:val="clear"/>
          <w:vertAlign w:val="baseline"/>
          <w:rtl w:val="0"/>
        </w:rPr>
        <w:t xml:space="preserve">- Cognitive and Metacognitive </w:t>
      </w:r>
    </w:p>
    <w:p w:rsidR="00000000" w:rsidDel="00000000" w:rsidP="00000000" w:rsidRDefault="00000000" w:rsidRPr="00000000" w14:paraId="000000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1888427734375" w:line="240" w:lineRule="auto"/>
        <w:ind w:left="1817.0399475097656" w:right="0" w:firstLine="0"/>
        <w:jc w:val="left"/>
        <w:rPr>
          <w:rFonts w:ascii="Century Gothic" w:cs="Century Gothic" w:eastAsia="Century Gothic" w:hAnsi="Century Gothic"/>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2"/>
          <w:szCs w:val="22"/>
          <w:u w:val="none"/>
          <w:shd w:fill="auto" w:val="clear"/>
          <w:vertAlign w:val="baseline"/>
          <w:rtl w:val="0"/>
        </w:rPr>
        <w:t xml:space="preserve">- Strategies: chunking </w:t>
      </w:r>
    </w:p>
    <w:p w:rsidR="00000000" w:rsidDel="00000000" w:rsidP="00000000" w:rsidRDefault="00000000" w:rsidRPr="00000000" w14:paraId="000000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1827392578125" w:line="240" w:lineRule="auto"/>
        <w:ind w:left="1817.0399475097656" w:right="0" w:firstLine="0"/>
        <w:jc w:val="left"/>
        <w:rPr>
          <w:rFonts w:ascii="Century Gothic" w:cs="Century Gothic" w:eastAsia="Century Gothic" w:hAnsi="Century Gothic"/>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2"/>
          <w:szCs w:val="22"/>
          <w:u w:val="none"/>
          <w:shd w:fill="auto" w:val="clear"/>
          <w:vertAlign w:val="baseline"/>
          <w:rtl w:val="0"/>
        </w:rPr>
        <w:t xml:space="preserve">- Explicit instruction </w:t>
      </w:r>
    </w:p>
    <w:p w:rsidR="00000000" w:rsidDel="00000000" w:rsidP="00000000" w:rsidRDefault="00000000" w:rsidRPr="00000000" w14:paraId="000000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1827392578125" w:line="240" w:lineRule="auto"/>
        <w:ind w:left="1817.0399475097656" w:right="0" w:firstLine="0"/>
        <w:jc w:val="left"/>
        <w:rPr>
          <w:rFonts w:ascii="Century Gothic" w:cs="Century Gothic" w:eastAsia="Century Gothic" w:hAnsi="Century Gothic"/>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2"/>
          <w:szCs w:val="22"/>
          <w:u w:val="none"/>
          <w:shd w:fill="auto" w:val="clear"/>
          <w:vertAlign w:val="baseline"/>
          <w:rtl w:val="0"/>
        </w:rPr>
        <w:t xml:space="preserve">- Flexible grouping </w:t>
      </w:r>
    </w:p>
    <w:p w:rsidR="00000000" w:rsidDel="00000000" w:rsidP="00000000" w:rsidRDefault="00000000" w:rsidRPr="00000000" w14:paraId="000000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1888427734375" w:line="240" w:lineRule="auto"/>
        <w:ind w:left="1817.0399475097656" w:right="0" w:firstLine="0"/>
        <w:jc w:val="left"/>
        <w:rPr>
          <w:rFonts w:ascii="Century Gothic" w:cs="Century Gothic" w:eastAsia="Century Gothic" w:hAnsi="Century Gothic"/>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2"/>
          <w:szCs w:val="22"/>
          <w:u w:val="none"/>
          <w:shd w:fill="auto" w:val="clear"/>
          <w:vertAlign w:val="baseline"/>
          <w:rtl w:val="0"/>
        </w:rPr>
        <w:t xml:space="preserve">- Technology </w:t>
      </w:r>
    </w:p>
    <w:p w:rsidR="00000000" w:rsidDel="00000000" w:rsidP="00000000" w:rsidRDefault="00000000" w:rsidRPr="00000000" w14:paraId="000000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1864013671875" w:line="240" w:lineRule="auto"/>
        <w:ind w:left="1817.0399475097656" w:right="0" w:firstLine="0"/>
        <w:jc w:val="left"/>
        <w:rPr>
          <w:rFonts w:ascii="Century Gothic" w:cs="Century Gothic" w:eastAsia="Century Gothic" w:hAnsi="Century Gothic"/>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2"/>
          <w:szCs w:val="22"/>
          <w:u w:val="none"/>
          <w:shd w:fill="auto" w:val="clear"/>
          <w:vertAlign w:val="baseline"/>
          <w:rtl w:val="0"/>
        </w:rPr>
        <w:t xml:space="preserve">- Additional practice / pre teaching strategies </w:t>
      </w:r>
    </w:p>
    <w:p w:rsidR="00000000" w:rsidDel="00000000" w:rsidP="00000000" w:rsidRDefault="00000000" w:rsidRPr="00000000" w14:paraId="000000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1827392578125" w:line="240" w:lineRule="auto"/>
        <w:ind w:left="1817.0399475097656" w:right="0" w:firstLine="0"/>
        <w:jc w:val="left"/>
        <w:rPr>
          <w:rFonts w:ascii="Century Gothic" w:cs="Century Gothic" w:eastAsia="Century Gothic" w:hAnsi="Century Gothic"/>
        </w:rPr>
      </w:pPr>
      <w:r w:rsidDel="00000000" w:rsidR="00000000" w:rsidRPr="00000000">
        <w:rPr>
          <w:rFonts w:ascii="Century Gothic" w:cs="Century Gothic" w:eastAsia="Century Gothic" w:hAnsi="Century Gothic"/>
          <w:i w:val="0"/>
          <w:iCs w:val="0"/>
          <w:smallCaps w:val="0"/>
          <w:strike w:val="0"/>
          <w:color w:val="000000"/>
          <w:sz w:val="22"/>
          <w:szCs w:val="22"/>
          <w:u w:val="none"/>
          <w:shd w:fill="auto" w:val="clear"/>
          <w:vertAlign w:val="baseline"/>
          <w:rtl w:val="0"/>
        </w:rPr>
        <w:t xml:space="preserve">- Use of additional resources </w:t>
      </w:r>
      <w:r w:rsidDel="00000000" w:rsidR="00000000" w:rsidRPr="00000000">
        <w:rPr>
          <w:rtl w:val="0"/>
        </w:rPr>
      </w:r>
    </w:p>
    <w:p w:rsidR="00000000" w:rsidDel="00000000" w:rsidP="00000000" w:rsidRDefault="00000000" w:rsidRPr="00000000" w14:paraId="000000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16.0383605957031" w:line="240" w:lineRule="auto"/>
        <w:ind w:left="739.6800231933594" w:right="0" w:firstLine="0"/>
        <w:jc w:val="left"/>
        <w:rPr>
          <w:rFonts w:ascii="Century Gothic" w:cs="Century Gothic" w:eastAsia="Century Gothic" w:hAnsi="Century Gothic"/>
          <w:b w:val="1"/>
          <w:bCs w:val="1"/>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1"/>
          <w:bCs w:val="1"/>
          <w:i w:val="0"/>
          <w:iCs w:val="0"/>
          <w:smallCaps w:val="0"/>
          <w:strike w:val="0"/>
          <w:color w:val="000000"/>
          <w:sz w:val="22"/>
          <w:szCs w:val="22"/>
          <w:u w:val="none"/>
          <w:shd w:fill="auto" w:val="clear"/>
          <w:vertAlign w:val="baseline"/>
          <w:rtl w:val="0"/>
        </w:rPr>
        <w:t xml:space="preserve">5. How will I know how my child is doing? </w:t>
      </w:r>
    </w:p>
    <w:p w:rsidR="00000000" w:rsidDel="00000000" w:rsidP="00000000" w:rsidRDefault="00000000" w:rsidRPr="00000000" w14:paraId="000000CB">
      <w:pPr>
        <w:keepNext w:val="0"/>
        <w:keepLines w:val="0"/>
        <w:pageBreakBefore w:val="0"/>
        <w:widowControl w:val="0"/>
        <w:numPr>
          <w:ilvl w:val="1"/>
          <w:numId w:val="22"/>
        </w:numPr>
        <w:pBdr>
          <w:top w:space="0" w:sz="0" w:val="nil"/>
          <w:left w:space="0" w:sz="0" w:val="nil"/>
          <w:bottom w:space="0" w:sz="0" w:val="nil"/>
          <w:right w:space="0" w:sz="0" w:val="nil"/>
          <w:between w:space="0" w:sz="0" w:val="nil"/>
        </w:pBdr>
        <w:shd w:fill="auto" w:val="clear"/>
        <w:spacing w:after="0" w:before="34.181671142578125" w:line="264.369535446167" w:lineRule="auto"/>
        <w:ind w:left="1440" w:right="86.490478515625" w:hanging="360"/>
        <w:jc w:val="left"/>
        <w:rPr>
          <w:rFonts w:ascii="Century Gothic" w:cs="Century Gothic" w:eastAsia="Century Gothic" w:hAnsi="Century Gothic"/>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2"/>
          <w:szCs w:val="22"/>
          <w:u w:val="none"/>
          <w:shd w:fill="auto" w:val="clear"/>
          <w:vertAlign w:val="baseline"/>
          <w:rtl w:val="0"/>
        </w:rPr>
        <w:t xml:space="preserve">Through the school's assessment and reporting systems, you will be kept regularly informed about your child's progress.</w:t>
      </w:r>
    </w:p>
    <w:p w:rsidR="00000000" w:rsidDel="00000000" w:rsidP="00000000" w:rsidRDefault="00000000" w:rsidRPr="00000000" w14:paraId="000000CC">
      <w:pPr>
        <w:keepNext w:val="0"/>
        <w:keepLines w:val="0"/>
        <w:pageBreakBefore w:val="0"/>
        <w:widowControl w:val="0"/>
        <w:numPr>
          <w:ilvl w:val="1"/>
          <w:numId w:val="22"/>
        </w:numPr>
        <w:pBdr>
          <w:top w:space="0" w:sz="0" w:val="nil"/>
          <w:left w:space="0" w:sz="0" w:val="nil"/>
          <w:bottom w:space="0" w:sz="0" w:val="nil"/>
          <w:right w:space="0" w:sz="0" w:val="nil"/>
          <w:between w:space="0" w:sz="0" w:val="nil"/>
        </w:pBdr>
        <w:shd w:fill="auto" w:val="clear"/>
        <w:spacing w:after="0" w:before="0" w:line="264.3739700317383" w:lineRule="auto"/>
        <w:ind w:left="1440" w:right="450.07568359375" w:hanging="360"/>
        <w:jc w:val="left"/>
        <w:rPr>
          <w:rFonts w:ascii="Century Gothic" w:cs="Century Gothic" w:eastAsia="Century Gothic" w:hAnsi="Century Gothic"/>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2"/>
          <w:szCs w:val="22"/>
          <w:u w:val="none"/>
          <w:shd w:fill="auto" w:val="clear"/>
          <w:vertAlign w:val="baseline"/>
          <w:rtl w:val="0"/>
        </w:rPr>
        <w:t xml:space="preserve">Pupil targets will be reviewed by staff and the SENDC</w:t>
      </w:r>
      <w:r w:rsidDel="00000000" w:rsidR="00000000" w:rsidRPr="00000000">
        <w:rPr>
          <w:rFonts w:ascii="Century Gothic" w:cs="Century Gothic" w:eastAsia="Century Gothic" w:hAnsi="Century Gothic"/>
          <w:rtl w:val="0"/>
        </w:rPr>
        <w:t xml:space="preserve">o</w:t>
      </w:r>
      <w:r w:rsidDel="00000000" w:rsidR="00000000" w:rsidRPr="00000000">
        <w:rPr>
          <w:rFonts w:ascii="Century Gothic" w:cs="Century Gothic" w:eastAsia="Century Gothic" w:hAnsi="Century Gothic"/>
          <w:i w:val="0"/>
          <w:iCs w:val="0"/>
          <w:smallCaps w:val="0"/>
          <w:strike w:val="0"/>
          <w:color w:val="000000"/>
          <w:sz w:val="22"/>
          <w:szCs w:val="22"/>
          <w:u w:val="none"/>
          <w:shd w:fill="auto" w:val="clear"/>
          <w:vertAlign w:val="baseline"/>
          <w:rtl w:val="0"/>
        </w:rPr>
        <w:t xml:space="preserve"> regularly with the opportunity to share with parents / carers and the pupil. </w:t>
      </w:r>
    </w:p>
    <w:p w:rsidR="00000000" w:rsidDel="00000000" w:rsidP="00000000" w:rsidRDefault="00000000" w:rsidRPr="00000000" w14:paraId="000000CD">
      <w:pPr>
        <w:keepNext w:val="0"/>
        <w:keepLines w:val="0"/>
        <w:pageBreakBefore w:val="0"/>
        <w:widowControl w:val="0"/>
        <w:numPr>
          <w:ilvl w:val="1"/>
          <w:numId w:val="22"/>
        </w:numPr>
        <w:pBdr>
          <w:top w:space="0" w:sz="0" w:val="nil"/>
          <w:left w:space="0" w:sz="0" w:val="nil"/>
          <w:bottom w:space="0" w:sz="0" w:val="nil"/>
          <w:right w:space="0" w:sz="0" w:val="nil"/>
          <w:between w:space="0" w:sz="0" w:val="nil"/>
        </w:pBdr>
        <w:shd w:fill="auto" w:val="clear"/>
        <w:spacing w:after="0" w:before="0" w:line="264.3717384338379" w:lineRule="auto"/>
        <w:ind w:left="1440" w:right="629.2919921875" w:hanging="360"/>
        <w:jc w:val="left"/>
        <w:rPr>
          <w:rFonts w:ascii="Century Gothic" w:cs="Century Gothic" w:eastAsia="Century Gothic" w:hAnsi="Century Gothic"/>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2"/>
          <w:szCs w:val="22"/>
          <w:u w:val="none"/>
          <w:shd w:fill="auto" w:val="clear"/>
          <w:vertAlign w:val="baseline"/>
          <w:rtl w:val="0"/>
        </w:rPr>
        <w:t xml:space="preserve">The SENDCo will meet with you throughout the year to discuss progress and targets. - In addition, if your child has an EHCP, this will be reviewed at a formal annual meeting. - You will also be able to discuss your child’s progress at parents’ evenings. </w:t>
      </w:r>
    </w:p>
    <w:p w:rsidR="00000000" w:rsidDel="00000000" w:rsidP="00000000" w:rsidRDefault="00000000" w:rsidRPr="00000000" w14:paraId="000000CE">
      <w:pPr>
        <w:keepNext w:val="0"/>
        <w:keepLines w:val="0"/>
        <w:pageBreakBefore w:val="0"/>
        <w:widowControl w:val="0"/>
        <w:numPr>
          <w:ilvl w:val="0"/>
          <w:numId w:val="22"/>
        </w:numPr>
        <w:pBdr>
          <w:top w:space="0" w:sz="0" w:val="nil"/>
          <w:left w:space="0" w:sz="0" w:val="nil"/>
          <w:bottom w:space="0" w:sz="0" w:val="nil"/>
          <w:right w:space="0" w:sz="0" w:val="nil"/>
          <w:between w:space="0" w:sz="0" w:val="nil"/>
        </w:pBdr>
        <w:shd w:fill="auto" w:val="clear"/>
        <w:spacing w:after="0" w:before="0" w:line="240" w:lineRule="auto"/>
        <w:ind w:left="720" w:right="434.01611328125" w:hanging="360"/>
        <w:rPr>
          <w:rFonts w:ascii="Century Gothic" w:cs="Century Gothic" w:eastAsia="Century Gothic" w:hAnsi="Century Gothic"/>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2"/>
          <w:szCs w:val="22"/>
          <w:u w:val="none"/>
          <w:shd w:fill="auto" w:val="clear"/>
          <w:vertAlign w:val="baseline"/>
          <w:rtl w:val="0"/>
        </w:rPr>
        <w:t xml:space="preserve">Appointments can be made to speak, in more detail, with members of staff if you require. </w:t>
      </w:r>
    </w:p>
    <w:p w:rsidR="00000000" w:rsidDel="00000000" w:rsidP="00000000" w:rsidRDefault="00000000" w:rsidRPr="00000000" w14:paraId="000000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5.106201171875" w:line="240" w:lineRule="auto"/>
        <w:ind w:left="739.2399597167969" w:right="0" w:firstLine="0"/>
        <w:jc w:val="left"/>
        <w:rPr>
          <w:rFonts w:ascii="Century Gothic" w:cs="Century Gothic" w:eastAsia="Century Gothic" w:hAnsi="Century Gothic"/>
          <w:b w:val="1"/>
          <w:bCs w:val="1"/>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1"/>
          <w:bCs w:val="1"/>
          <w:i w:val="0"/>
          <w:iCs w:val="0"/>
          <w:smallCaps w:val="0"/>
          <w:strike w:val="0"/>
          <w:color w:val="000000"/>
          <w:sz w:val="22"/>
          <w:szCs w:val="22"/>
          <w:u w:val="none"/>
          <w:shd w:fill="auto" w:val="clear"/>
          <w:vertAlign w:val="baseline"/>
          <w:rtl w:val="0"/>
        </w:rPr>
        <w:t xml:space="preserve">6. How will you help me to support my child’s learning? </w:t>
      </w:r>
    </w:p>
    <w:p w:rsidR="00000000" w:rsidDel="00000000" w:rsidP="00000000" w:rsidRDefault="00000000" w:rsidRPr="00000000" w14:paraId="000000D0">
      <w:pPr>
        <w:keepNext w:val="0"/>
        <w:keepLines w:val="0"/>
        <w:pageBreakBefore w:val="0"/>
        <w:widowControl w:val="0"/>
        <w:numPr>
          <w:ilvl w:val="0"/>
          <w:numId w:val="16"/>
        </w:numPr>
        <w:pBdr>
          <w:top w:space="0" w:sz="0" w:val="nil"/>
          <w:left w:space="0" w:sz="0" w:val="nil"/>
          <w:bottom w:space="0" w:sz="0" w:val="nil"/>
          <w:right w:space="0" w:sz="0" w:val="nil"/>
          <w:between w:space="0" w:sz="0" w:val="nil"/>
        </w:pBdr>
        <w:shd w:fill="auto" w:val="clear"/>
        <w:spacing w:after="0" w:before="34.188232421875" w:line="240" w:lineRule="auto"/>
        <w:ind w:left="1440" w:right="0" w:hanging="360"/>
        <w:jc w:val="left"/>
        <w:rPr>
          <w:rFonts w:ascii="Century Gothic" w:cs="Century Gothic" w:eastAsia="Century Gothic" w:hAnsi="Century Gothic"/>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2"/>
          <w:szCs w:val="22"/>
          <w:u w:val="none"/>
          <w:shd w:fill="auto" w:val="clear"/>
          <w:vertAlign w:val="baseline"/>
          <w:rtl w:val="0"/>
        </w:rPr>
        <w:t xml:space="preserve">Staff may suggest ways of how you can support your child. </w:t>
      </w:r>
    </w:p>
    <w:p w:rsidR="00000000" w:rsidDel="00000000" w:rsidP="00000000" w:rsidRDefault="00000000" w:rsidRPr="00000000" w14:paraId="000000D1">
      <w:pPr>
        <w:keepNext w:val="0"/>
        <w:keepLines w:val="0"/>
        <w:pageBreakBefore w:val="0"/>
        <w:widowControl w:val="0"/>
        <w:numPr>
          <w:ilvl w:val="0"/>
          <w:numId w:val="16"/>
        </w:numPr>
        <w:pBdr>
          <w:top w:space="0" w:sz="0" w:val="nil"/>
          <w:left w:space="0" w:sz="0" w:val="nil"/>
          <w:bottom w:space="0" w:sz="0" w:val="nil"/>
          <w:right w:space="0" w:sz="0" w:val="nil"/>
          <w:between w:space="0" w:sz="0" w:val="nil"/>
        </w:pBdr>
        <w:shd w:fill="auto" w:val="clear"/>
        <w:spacing w:after="0" w:before="0" w:line="264.369535446167" w:lineRule="auto"/>
        <w:ind w:left="1440" w:right="174.03076171875" w:hanging="360"/>
        <w:jc w:val="left"/>
        <w:rPr>
          <w:rFonts w:ascii="Century Gothic" w:cs="Century Gothic" w:eastAsia="Century Gothic" w:hAnsi="Century Gothic"/>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2"/>
          <w:szCs w:val="22"/>
          <w:u w:val="none"/>
          <w:shd w:fill="auto" w:val="clear"/>
          <w:vertAlign w:val="baseline"/>
          <w:rtl w:val="0"/>
        </w:rPr>
        <w:t xml:space="preserve">The class teacher, SENDCO or pastoral team may meet with you to discuss how to support your child and may suggest strategies to use. </w:t>
      </w:r>
    </w:p>
    <w:p w:rsidR="00000000" w:rsidDel="00000000" w:rsidP="00000000" w:rsidRDefault="00000000" w:rsidRPr="00000000" w14:paraId="000000D2">
      <w:pPr>
        <w:keepNext w:val="0"/>
        <w:keepLines w:val="0"/>
        <w:pageBreakBefore w:val="0"/>
        <w:widowControl w:val="0"/>
        <w:numPr>
          <w:ilvl w:val="0"/>
          <w:numId w:val="16"/>
        </w:numPr>
        <w:pBdr>
          <w:top w:space="0" w:sz="0" w:val="nil"/>
          <w:left w:space="0" w:sz="0" w:val="nil"/>
          <w:bottom w:space="0" w:sz="0" w:val="nil"/>
          <w:right w:space="0" w:sz="0" w:val="nil"/>
          <w:between w:space="0" w:sz="0" w:val="nil"/>
        </w:pBdr>
        <w:shd w:fill="auto" w:val="clear"/>
        <w:spacing w:after="0" w:before="0" w:line="264.3739700317383" w:lineRule="auto"/>
        <w:ind w:left="1440" w:right="872.259521484375" w:hanging="360"/>
        <w:jc w:val="left"/>
        <w:rPr>
          <w:rFonts w:ascii="Century Gothic" w:cs="Century Gothic" w:eastAsia="Century Gothic" w:hAnsi="Century Gothic"/>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2"/>
          <w:szCs w:val="22"/>
          <w:u w:val="none"/>
          <w:shd w:fill="auto" w:val="clear"/>
          <w:vertAlign w:val="baseline"/>
          <w:rtl w:val="0"/>
        </w:rPr>
        <w:t xml:space="preserve">If outside agencies or the educational psychologist have been involved, support and strategies may be provided and could be used at home. </w:t>
      </w:r>
    </w:p>
    <w:p w:rsidR="00000000" w:rsidDel="00000000" w:rsidP="00000000" w:rsidRDefault="00000000" w:rsidRPr="00000000" w14:paraId="000000D3">
      <w:pPr>
        <w:keepNext w:val="0"/>
        <w:keepLines w:val="0"/>
        <w:pageBreakBefore w:val="0"/>
        <w:widowControl w:val="0"/>
        <w:numPr>
          <w:ilvl w:val="0"/>
          <w:numId w:val="16"/>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Century Gothic" w:cs="Century Gothic" w:eastAsia="Century Gothic" w:hAnsi="Century Gothic"/>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2"/>
          <w:szCs w:val="22"/>
          <w:u w:val="none"/>
          <w:shd w:fill="auto" w:val="clear"/>
          <w:vertAlign w:val="baseline"/>
          <w:rtl w:val="0"/>
        </w:rPr>
        <w:t xml:space="preserve"> This home-school partnership is an essential, two-way process. </w:t>
      </w:r>
    </w:p>
    <w:p w:rsidR="00000000" w:rsidDel="00000000" w:rsidP="00000000" w:rsidRDefault="00000000" w:rsidRPr="00000000" w14:paraId="000000D4">
      <w:pPr>
        <w:keepNext w:val="0"/>
        <w:keepLines w:val="0"/>
        <w:pageBreakBefore w:val="0"/>
        <w:widowControl w:val="0"/>
        <w:numPr>
          <w:ilvl w:val="0"/>
          <w:numId w:val="16"/>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Century Gothic" w:cs="Century Gothic" w:eastAsia="Century Gothic" w:hAnsi="Century Gothic"/>
          <w:u w:val="none"/>
        </w:rPr>
      </w:pPr>
      <w:r w:rsidDel="00000000" w:rsidR="00000000" w:rsidRPr="00000000">
        <w:rPr>
          <w:rFonts w:ascii="Century Gothic" w:cs="Century Gothic" w:eastAsia="Century Gothic" w:hAnsi="Century Gothic"/>
          <w:rtl w:val="0"/>
        </w:rPr>
        <w:t xml:space="preserve">SEND and Pastoral events in the Heart.</w:t>
      </w:r>
    </w:p>
    <w:p w:rsidR="00000000" w:rsidDel="00000000" w:rsidP="00000000" w:rsidRDefault="00000000" w:rsidRPr="00000000" w14:paraId="000000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5.106201171875" w:line="240" w:lineRule="auto"/>
        <w:ind w:left="739.2399597167969" w:right="0" w:firstLine="0"/>
        <w:jc w:val="left"/>
        <w:rPr>
          <w:rFonts w:ascii="Century Gothic" w:cs="Century Gothic" w:eastAsia="Century Gothic" w:hAnsi="Century Gothic"/>
          <w:b w:val="1"/>
          <w:bCs w:val="1"/>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1"/>
          <w:bCs w:val="1"/>
          <w:i w:val="0"/>
          <w:iCs w:val="0"/>
          <w:smallCaps w:val="0"/>
          <w:strike w:val="0"/>
          <w:color w:val="000000"/>
          <w:sz w:val="22"/>
          <w:szCs w:val="22"/>
          <w:u w:val="none"/>
          <w:shd w:fill="auto" w:val="clear"/>
          <w:vertAlign w:val="baseline"/>
          <w:rtl w:val="0"/>
        </w:rPr>
        <w:t xml:space="preserve">7. What support will there be for my child’s overall well-being? </w:t>
      </w:r>
    </w:p>
    <w:p w:rsidR="00000000" w:rsidDel="00000000" w:rsidP="00000000" w:rsidRDefault="00000000" w:rsidRPr="00000000" w14:paraId="000000D6">
      <w:pPr>
        <w:keepNext w:val="0"/>
        <w:keepLines w:val="0"/>
        <w:pageBreakBefore w:val="0"/>
        <w:widowControl w:val="0"/>
        <w:numPr>
          <w:ilvl w:val="0"/>
          <w:numId w:val="25"/>
        </w:numPr>
        <w:pBdr>
          <w:top w:space="0" w:sz="0" w:val="nil"/>
          <w:left w:space="0" w:sz="0" w:val="nil"/>
          <w:bottom w:space="0" w:sz="0" w:val="nil"/>
          <w:right w:space="0" w:sz="0" w:val="nil"/>
          <w:between w:space="0" w:sz="0" w:val="nil"/>
        </w:pBdr>
        <w:shd w:fill="auto" w:val="clear"/>
        <w:spacing w:after="0" w:before="34.188232421875" w:line="264.3739700317383" w:lineRule="auto"/>
        <w:ind w:left="1440" w:right="730.672607421875" w:hanging="360"/>
        <w:rPr>
          <w:rFonts w:ascii="Century Gothic" w:cs="Century Gothic" w:eastAsia="Century Gothic" w:hAnsi="Century Gothic"/>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2"/>
          <w:szCs w:val="22"/>
          <w:u w:val="none"/>
          <w:shd w:fill="auto" w:val="clear"/>
          <w:vertAlign w:val="baseline"/>
          <w:rtl w:val="0"/>
        </w:rPr>
        <w:t xml:space="preserve">The school offers a wide variety of pastoral support for children who are encountering social/emotional difficulties: </w:t>
      </w:r>
    </w:p>
    <w:p w:rsidR="00000000" w:rsidDel="00000000" w:rsidP="00000000" w:rsidRDefault="00000000" w:rsidRPr="00000000" w14:paraId="000000D7">
      <w:pPr>
        <w:keepNext w:val="0"/>
        <w:keepLines w:val="0"/>
        <w:pageBreakBefore w:val="0"/>
        <w:widowControl w:val="0"/>
        <w:numPr>
          <w:ilvl w:val="0"/>
          <w:numId w:val="25"/>
        </w:numPr>
        <w:pBdr>
          <w:top w:space="0" w:sz="0" w:val="nil"/>
          <w:left w:space="0" w:sz="0" w:val="nil"/>
          <w:bottom w:space="0" w:sz="0" w:val="nil"/>
          <w:right w:space="0" w:sz="0" w:val="nil"/>
          <w:between w:space="0" w:sz="0" w:val="nil"/>
        </w:pBdr>
        <w:shd w:fill="auto" w:val="clear"/>
        <w:spacing w:after="0" w:before="0" w:line="264.3717384338379" w:lineRule="auto"/>
        <w:ind w:left="1440" w:right="116.591796875" w:hanging="360"/>
        <w:rPr>
          <w:rFonts w:ascii="Century Gothic" w:cs="Century Gothic" w:eastAsia="Century Gothic" w:hAnsi="Century Gothic"/>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2"/>
          <w:szCs w:val="22"/>
          <w:u w:val="none"/>
          <w:shd w:fill="auto" w:val="clear"/>
          <w:vertAlign w:val="baseline"/>
          <w:rtl w:val="0"/>
        </w:rPr>
        <w:t xml:space="preserve">Members of staff are readily available for children who wish to discuss issues and concerns. </w:t>
      </w:r>
    </w:p>
    <w:p w:rsidR="00000000" w:rsidDel="00000000" w:rsidP="00000000" w:rsidRDefault="00000000" w:rsidRPr="00000000" w14:paraId="000000D8">
      <w:pPr>
        <w:keepNext w:val="0"/>
        <w:keepLines w:val="0"/>
        <w:pageBreakBefore w:val="0"/>
        <w:widowControl w:val="0"/>
        <w:numPr>
          <w:ilvl w:val="0"/>
          <w:numId w:val="25"/>
        </w:numPr>
        <w:pBdr>
          <w:top w:space="0" w:sz="0" w:val="nil"/>
          <w:left w:space="0" w:sz="0" w:val="nil"/>
          <w:bottom w:space="0" w:sz="0" w:val="nil"/>
          <w:right w:space="0" w:sz="0" w:val="nil"/>
          <w:between w:space="0" w:sz="0" w:val="nil"/>
        </w:pBdr>
        <w:shd w:fill="auto" w:val="clear"/>
        <w:spacing w:after="0" w:before="0" w:line="264.3717384338379" w:lineRule="auto"/>
        <w:ind w:left="1440" w:right="116.591796875" w:hanging="360"/>
        <w:rPr>
          <w:rFonts w:ascii="Century Gothic" w:cs="Century Gothic" w:eastAsia="Century Gothic" w:hAnsi="Century Gothic"/>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2"/>
          <w:szCs w:val="22"/>
          <w:u w:val="none"/>
          <w:shd w:fill="auto" w:val="clear"/>
          <w:vertAlign w:val="baseline"/>
          <w:rtl w:val="0"/>
        </w:rPr>
        <w:t xml:space="preserve">Additional support may be provided for children who find social times challenging.</w:t>
      </w:r>
    </w:p>
    <w:p w:rsidR="00000000" w:rsidDel="00000000" w:rsidP="00000000" w:rsidRDefault="00000000" w:rsidRPr="00000000" w14:paraId="000000D9">
      <w:pPr>
        <w:keepNext w:val="0"/>
        <w:keepLines w:val="0"/>
        <w:pageBreakBefore w:val="0"/>
        <w:widowControl w:val="0"/>
        <w:numPr>
          <w:ilvl w:val="0"/>
          <w:numId w:val="25"/>
        </w:numPr>
        <w:pBdr>
          <w:top w:space="0" w:sz="0" w:val="nil"/>
          <w:left w:space="0" w:sz="0" w:val="nil"/>
          <w:bottom w:space="0" w:sz="0" w:val="nil"/>
          <w:right w:space="0" w:sz="0" w:val="nil"/>
          <w:between w:space="0" w:sz="0" w:val="nil"/>
        </w:pBdr>
        <w:shd w:fill="auto" w:val="clear"/>
        <w:spacing w:after="0" w:before="0" w:line="264.3717384338379" w:lineRule="auto"/>
        <w:ind w:left="1440" w:right="116.591796875" w:hanging="360"/>
        <w:rPr>
          <w:rFonts w:ascii="Century Gothic" w:cs="Century Gothic" w:eastAsia="Century Gothic" w:hAnsi="Century Gothic"/>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2"/>
          <w:szCs w:val="22"/>
          <w:u w:val="none"/>
          <w:shd w:fill="auto" w:val="clear"/>
          <w:vertAlign w:val="baseline"/>
          <w:rtl w:val="0"/>
        </w:rPr>
        <w:t xml:space="preserve">All our </w:t>
      </w:r>
      <w:r w:rsidDel="00000000" w:rsidR="00000000" w:rsidRPr="00000000">
        <w:rPr>
          <w:rFonts w:ascii="Century Gothic" w:cs="Century Gothic" w:eastAsia="Century Gothic" w:hAnsi="Century Gothic"/>
          <w:rtl w:val="0"/>
        </w:rPr>
        <w:t xml:space="preserve">classrooms</w:t>
      </w:r>
      <w:r w:rsidDel="00000000" w:rsidR="00000000" w:rsidRPr="00000000">
        <w:rPr>
          <w:rFonts w:ascii="Century Gothic" w:cs="Century Gothic" w:eastAsia="Century Gothic" w:hAnsi="Century Gothic"/>
          <w:i w:val="0"/>
          <w:iCs w:val="0"/>
          <w:smallCaps w:val="0"/>
          <w:strike w:val="0"/>
          <w:color w:val="000000"/>
          <w:sz w:val="22"/>
          <w:szCs w:val="22"/>
          <w:u w:val="none"/>
          <w:shd w:fill="auto" w:val="clear"/>
          <w:vertAlign w:val="baseline"/>
          <w:rtl w:val="0"/>
        </w:rPr>
        <w:t xml:space="preserve"> have safe spaces for children who need emotional support. </w:t>
      </w:r>
    </w:p>
    <w:p w:rsidR="00000000" w:rsidDel="00000000" w:rsidP="00000000" w:rsidRDefault="00000000" w:rsidRPr="00000000" w14:paraId="000000DA">
      <w:pPr>
        <w:keepNext w:val="0"/>
        <w:keepLines w:val="0"/>
        <w:pageBreakBefore w:val="0"/>
        <w:widowControl w:val="0"/>
        <w:numPr>
          <w:ilvl w:val="0"/>
          <w:numId w:val="25"/>
        </w:numPr>
        <w:pBdr>
          <w:top w:space="0" w:sz="0" w:val="nil"/>
          <w:left w:space="0" w:sz="0" w:val="nil"/>
          <w:bottom w:space="0" w:sz="0" w:val="nil"/>
          <w:right w:space="0" w:sz="0" w:val="nil"/>
          <w:between w:space="0" w:sz="0" w:val="nil"/>
        </w:pBdr>
        <w:shd w:fill="auto" w:val="clear"/>
        <w:spacing w:after="0" w:before="0" w:line="264.36899185180664" w:lineRule="auto"/>
        <w:ind w:left="1440" w:right="451.865234375" w:hanging="360"/>
        <w:rPr>
          <w:rFonts w:ascii="Century Gothic" w:cs="Century Gothic" w:eastAsia="Century Gothic" w:hAnsi="Century Gothic"/>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2"/>
          <w:szCs w:val="22"/>
          <w:u w:val="none"/>
          <w:shd w:fill="auto" w:val="clear"/>
          <w:vertAlign w:val="baseline"/>
          <w:rtl w:val="0"/>
        </w:rPr>
        <w:t xml:space="preserve">School has a full time </w:t>
      </w:r>
      <w:r w:rsidDel="00000000" w:rsidR="00000000" w:rsidRPr="00000000">
        <w:rPr>
          <w:rFonts w:ascii="Century Gothic" w:cs="Century Gothic" w:eastAsia="Century Gothic" w:hAnsi="Century Gothic"/>
          <w:rtl w:val="0"/>
        </w:rPr>
        <w:t xml:space="preserve">Pastoral Manager </w:t>
      </w:r>
      <w:r w:rsidDel="00000000" w:rsidR="00000000" w:rsidRPr="00000000">
        <w:rPr>
          <w:rFonts w:ascii="Century Gothic" w:cs="Century Gothic" w:eastAsia="Century Gothic" w:hAnsi="Century Gothic"/>
          <w:i w:val="0"/>
          <w:iCs w:val="0"/>
          <w:smallCaps w:val="0"/>
          <w:strike w:val="0"/>
          <w:color w:val="000000"/>
          <w:sz w:val="22"/>
          <w:szCs w:val="22"/>
          <w:u w:val="none"/>
          <w:shd w:fill="auto" w:val="clear"/>
          <w:vertAlign w:val="baseline"/>
          <w:rtl w:val="0"/>
        </w:rPr>
        <w:t xml:space="preserve">who works with children, staff and parents. </w:t>
      </w:r>
    </w:p>
    <w:p w:rsidR="00000000" w:rsidDel="00000000" w:rsidP="00000000" w:rsidRDefault="00000000" w:rsidRPr="00000000" w14:paraId="000000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2.7728271484375" w:line="240" w:lineRule="auto"/>
        <w:ind w:left="20.3399658203125" w:right="0" w:firstLine="0"/>
        <w:jc w:val="left"/>
        <w:rPr>
          <w:rFonts w:ascii="Century Gothic" w:cs="Century Gothic" w:eastAsia="Century Gothic" w:hAnsi="Century Gothic"/>
          <w:b w:val="1"/>
          <w:bCs w:val="1"/>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1"/>
          <w:bCs w:val="1"/>
          <w:i w:val="0"/>
          <w:iCs w:val="0"/>
          <w:smallCaps w:val="0"/>
          <w:strike w:val="0"/>
          <w:color w:val="000000"/>
          <w:sz w:val="22"/>
          <w:szCs w:val="22"/>
          <w:u w:val="none"/>
          <w:shd w:fill="auto" w:val="clear"/>
          <w:vertAlign w:val="baseline"/>
          <w:rtl w:val="0"/>
        </w:rPr>
        <w:t xml:space="preserve">Children with medical needs: </w:t>
      </w:r>
    </w:p>
    <w:p w:rsidR="00000000" w:rsidDel="00000000" w:rsidP="00000000" w:rsidRDefault="00000000" w:rsidRPr="00000000" w14:paraId="000000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18701171875" w:line="264.37108039855957" w:lineRule="auto"/>
        <w:ind w:left="16.819992065429688" w:right="149.996337890625" w:hanging="6.8199920654296875"/>
        <w:jc w:val="left"/>
        <w:rPr>
          <w:rFonts w:ascii="Century Gothic" w:cs="Century Gothic" w:eastAsia="Century Gothic" w:hAnsi="Century Gothic"/>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2"/>
          <w:szCs w:val="22"/>
          <w:u w:val="none"/>
          <w:shd w:fill="auto" w:val="clear"/>
          <w:vertAlign w:val="baseline"/>
          <w:rtl w:val="0"/>
        </w:rPr>
        <w:t xml:space="preserve">At </w:t>
      </w:r>
      <w:r w:rsidDel="00000000" w:rsidR="00000000" w:rsidRPr="00000000">
        <w:rPr>
          <w:rFonts w:ascii="Century Gothic" w:cs="Century Gothic" w:eastAsia="Century Gothic" w:hAnsi="Century Gothic"/>
          <w:rtl w:val="0"/>
        </w:rPr>
        <w:t xml:space="preserve">Well Lane </w:t>
      </w:r>
      <w:r w:rsidDel="00000000" w:rsidR="00000000" w:rsidRPr="00000000">
        <w:rPr>
          <w:rFonts w:ascii="Century Gothic" w:cs="Century Gothic" w:eastAsia="Century Gothic" w:hAnsi="Century Gothic"/>
          <w:i w:val="0"/>
          <w:iCs w:val="0"/>
          <w:smallCaps w:val="0"/>
          <w:strike w:val="0"/>
          <w:color w:val="000000"/>
          <w:sz w:val="22"/>
          <w:szCs w:val="22"/>
          <w:u w:val="none"/>
          <w:shd w:fill="auto" w:val="clear"/>
          <w:vertAlign w:val="baseline"/>
          <w:rtl w:val="0"/>
        </w:rPr>
        <w:t xml:space="preserve">Primary School, we recognise that children and young people at school with medical conditions should be supported effectively so that they have full access to education, including school trips and Physical Education. Some children and young people with medical conditions may have a disability and where this is the case the school will comply with its duties under the Equality Act 2010. Some may also have SEN and may have an Education Health and Care Plan (EHCP). If so, the SEND Code of Practice (January 2015) is followed. </w:t>
      </w:r>
    </w:p>
    <w:p w:rsidR="00000000" w:rsidDel="00000000" w:rsidP="00000000" w:rsidRDefault="00000000" w:rsidRPr="00000000" w14:paraId="000000DD">
      <w:pPr>
        <w:keepNext w:val="0"/>
        <w:keepLines w:val="0"/>
        <w:pageBreakBefore w:val="0"/>
        <w:widowControl w:val="0"/>
        <w:numPr>
          <w:ilvl w:val="0"/>
          <w:numId w:val="11"/>
        </w:numPr>
        <w:pBdr>
          <w:top w:space="0" w:sz="0" w:val="nil"/>
          <w:left w:space="0" w:sz="0" w:val="nil"/>
          <w:bottom w:space="0" w:sz="0" w:val="nil"/>
          <w:right w:space="0" w:sz="0" w:val="nil"/>
          <w:between w:space="0" w:sz="0" w:val="nil"/>
        </w:pBdr>
        <w:shd w:fill="auto" w:val="clear"/>
        <w:spacing w:after="0" w:before="302.77099609375" w:line="264.37451362609863" w:lineRule="auto"/>
        <w:ind w:left="1440" w:right="616.422119140625" w:hanging="360"/>
        <w:jc w:val="left"/>
        <w:rPr>
          <w:rFonts w:ascii="Century Gothic" w:cs="Century Gothic" w:eastAsia="Century Gothic" w:hAnsi="Century Gothic"/>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2"/>
          <w:szCs w:val="22"/>
          <w:u w:val="none"/>
          <w:shd w:fill="auto" w:val="clear"/>
          <w:vertAlign w:val="baseline"/>
          <w:rtl w:val="0"/>
        </w:rPr>
        <w:t xml:space="preserve">If your child has a medical need then a detailed care plan will be provided by a medical professional. These are shared with all staff involved with your child. </w:t>
      </w:r>
    </w:p>
    <w:p w:rsidR="00000000" w:rsidDel="00000000" w:rsidP="00000000" w:rsidRDefault="00000000" w:rsidRPr="00000000" w14:paraId="000000DE">
      <w:pPr>
        <w:keepNext w:val="0"/>
        <w:keepLines w:val="0"/>
        <w:pageBreakBefore w:val="0"/>
        <w:widowControl w:val="0"/>
        <w:numPr>
          <w:ilvl w:val="0"/>
          <w:numId w:val="11"/>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Century Gothic" w:cs="Century Gothic" w:eastAsia="Century Gothic" w:hAnsi="Century Gothic"/>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2"/>
          <w:szCs w:val="22"/>
          <w:u w:val="none"/>
          <w:shd w:fill="auto" w:val="clear"/>
          <w:vertAlign w:val="baseline"/>
          <w:rtl w:val="0"/>
        </w:rPr>
        <w:t xml:space="preserve">Staff receive Epipen / diabetic / epilepsy training delivered as required. </w:t>
      </w:r>
    </w:p>
    <w:p w:rsidR="00000000" w:rsidDel="00000000" w:rsidP="00000000" w:rsidRDefault="00000000" w:rsidRPr="00000000" w14:paraId="000000DF">
      <w:pPr>
        <w:keepNext w:val="0"/>
        <w:keepLines w:val="0"/>
        <w:pageBreakBefore w:val="0"/>
        <w:widowControl w:val="0"/>
        <w:numPr>
          <w:ilvl w:val="0"/>
          <w:numId w:val="11"/>
        </w:numPr>
        <w:pBdr>
          <w:top w:space="0" w:sz="0" w:val="nil"/>
          <w:left w:space="0" w:sz="0" w:val="nil"/>
          <w:bottom w:space="0" w:sz="0" w:val="nil"/>
          <w:right w:space="0" w:sz="0" w:val="nil"/>
          <w:between w:space="0" w:sz="0" w:val="nil"/>
        </w:pBdr>
        <w:shd w:fill="auto" w:val="clear"/>
        <w:spacing w:after="0" w:before="0" w:line="264.3724822998047" w:lineRule="auto"/>
        <w:ind w:left="1440" w:right="478.345947265625" w:hanging="360"/>
        <w:jc w:val="both"/>
        <w:rPr>
          <w:rFonts w:ascii="Century Gothic" w:cs="Century Gothic" w:eastAsia="Century Gothic" w:hAnsi="Century Gothic"/>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2"/>
          <w:szCs w:val="22"/>
          <w:u w:val="none"/>
          <w:shd w:fill="auto" w:val="clear"/>
          <w:vertAlign w:val="baseline"/>
          <w:rtl w:val="0"/>
        </w:rPr>
        <w:t xml:space="preserve">Where necessary and in agreement with parents / carers medicines are administered in school but only where a signed medicine consent form is in place to ensure the safety of both child and staff member. Please refer to the school’s administering medicines policy [available in school]. </w:t>
      </w:r>
    </w:p>
    <w:p w:rsidR="00000000" w:rsidDel="00000000" w:rsidP="00000000" w:rsidRDefault="00000000" w:rsidRPr="00000000" w14:paraId="000000E0">
      <w:pPr>
        <w:keepNext w:val="0"/>
        <w:keepLines w:val="0"/>
        <w:pageBreakBefore w:val="0"/>
        <w:widowControl w:val="0"/>
        <w:numPr>
          <w:ilvl w:val="0"/>
          <w:numId w:val="11"/>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Century Gothic" w:cs="Century Gothic" w:eastAsia="Century Gothic" w:hAnsi="Century Gothic"/>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2"/>
          <w:szCs w:val="22"/>
          <w:u w:val="none"/>
          <w:shd w:fill="auto" w:val="clear"/>
          <w:vertAlign w:val="baseline"/>
          <w:rtl w:val="0"/>
        </w:rPr>
        <w:t xml:space="preserve">Identified staff have basic first aid training. </w:t>
      </w:r>
    </w:p>
    <w:p w:rsidR="00000000" w:rsidDel="00000000" w:rsidP="00000000" w:rsidRDefault="00000000" w:rsidRPr="00000000" w14:paraId="000000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5.1153564453125" w:line="264.369535446167" w:lineRule="auto"/>
        <w:ind w:left="720" w:right="778.023681640625" w:firstLine="0"/>
        <w:jc w:val="left"/>
        <w:rPr>
          <w:rFonts w:ascii="Century Gothic" w:cs="Century Gothic" w:eastAsia="Century Gothic" w:hAnsi="Century Gothic"/>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1"/>
          <w:bCs w:val="1"/>
          <w:i w:val="0"/>
          <w:iCs w:val="0"/>
          <w:smallCaps w:val="0"/>
          <w:strike w:val="0"/>
          <w:color w:val="000000"/>
          <w:sz w:val="22"/>
          <w:szCs w:val="22"/>
          <w:u w:val="none"/>
          <w:shd w:fill="auto" w:val="clear"/>
          <w:vertAlign w:val="baseline"/>
          <w:rtl w:val="0"/>
        </w:rPr>
        <w:t xml:space="preserve">8. What specialist services and expertise are available at or accessed by the school? </w:t>
      </w:r>
      <w:r w:rsidDel="00000000" w:rsidR="00000000" w:rsidRPr="00000000">
        <w:rPr>
          <w:rtl w:val="0"/>
        </w:rPr>
      </w:r>
    </w:p>
    <w:p w:rsidR="00000000" w:rsidDel="00000000" w:rsidP="00000000" w:rsidRDefault="00000000" w:rsidRPr="00000000" w14:paraId="000000E2">
      <w:pPr>
        <w:keepNext w:val="0"/>
        <w:keepLines w:val="0"/>
        <w:pageBreakBefore w:val="0"/>
        <w:widowControl w:val="0"/>
        <w:numPr>
          <w:ilvl w:val="0"/>
          <w:numId w:val="11"/>
        </w:numPr>
        <w:pBdr>
          <w:top w:space="0" w:sz="0" w:val="nil"/>
          <w:left w:space="0" w:sz="0" w:val="nil"/>
          <w:bottom w:space="0" w:sz="0" w:val="nil"/>
          <w:right w:space="0" w:sz="0" w:val="nil"/>
          <w:between w:space="0" w:sz="0" w:val="nil"/>
        </w:pBdr>
        <w:shd w:fill="auto" w:val="clear"/>
        <w:spacing w:after="0" w:before="325.1153564453125" w:line="264.369535446167" w:lineRule="auto"/>
        <w:ind w:left="1440" w:right="778.023681640625" w:hanging="360"/>
        <w:jc w:val="left"/>
        <w:rPr>
          <w:rFonts w:ascii="Century Gothic" w:cs="Century Gothic" w:eastAsia="Century Gothic" w:hAnsi="Century Gothic"/>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2"/>
          <w:szCs w:val="22"/>
          <w:u w:val="none"/>
          <w:shd w:fill="auto" w:val="clear"/>
          <w:vertAlign w:val="baseline"/>
          <w:rtl w:val="0"/>
        </w:rPr>
        <w:t xml:space="preserve"> At times it may be necessary to consult with outside services to receive their more specialised expertise. </w:t>
      </w:r>
    </w:p>
    <w:p w:rsidR="00000000" w:rsidDel="00000000" w:rsidP="00000000" w:rsidRDefault="00000000" w:rsidRPr="00000000" w14:paraId="000000E3">
      <w:pPr>
        <w:keepNext w:val="0"/>
        <w:keepLines w:val="0"/>
        <w:pageBreakBefore w:val="0"/>
        <w:widowControl w:val="0"/>
        <w:numPr>
          <w:ilvl w:val="0"/>
          <w:numId w:val="11"/>
        </w:numPr>
        <w:pBdr>
          <w:top w:space="0" w:sz="0" w:val="nil"/>
          <w:left w:space="0" w:sz="0" w:val="nil"/>
          <w:bottom w:space="0" w:sz="0" w:val="nil"/>
          <w:right w:space="0" w:sz="0" w:val="nil"/>
          <w:between w:space="0" w:sz="0" w:val="nil"/>
        </w:pBdr>
        <w:shd w:fill="auto" w:val="clear"/>
        <w:spacing w:after="0" w:before="0" w:line="264.3706512451172" w:lineRule="auto"/>
        <w:ind w:left="1440" w:right="37.906494140625" w:hanging="360"/>
        <w:jc w:val="left"/>
        <w:rPr>
          <w:rFonts w:ascii="Century Gothic" w:cs="Century Gothic" w:eastAsia="Century Gothic" w:hAnsi="Century Gothic"/>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2"/>
          <w:szCs w:val="22"/>
          <w:u w:val="none"/>
          <w:shd w:fill="auto" w:val="clear"/>
          <w:vertAlign w:val="baseline"/>
          <w:rtl w:val="0"/>
        </w:rPr>
        <w:t xml:space="preserve">We work closely with an educational psychologist (EP)</w:t>
      </w:r>
      <w:r w:rsidDel="00000000" w:rsidR="00000000" w:rsidRPr="00000000">
        <w:rPr>
          <w:rFonts w:ascii="Century Gothic" w:cs="Century Gothic" w:eastAsia="Century Gothic" w:hAnsi="Century Gothic"/>
          <w:rtl w:val="0"/>
        </w:rPr>
        <w:t xml:space="preserve">. </w:t>
      </w:r>
      <w:r w:rsidDel="00000000" w:rsidR="00000000" w:rsidRPr="00000000">
        <w:rPr>
          <w:rFonts w:ascii="Century Gothic" w:cs="Century Gothic" w:eastAsia="Century Gothic" w:hAnsi="Century Gothic"/>
          <w:i w:val="0"/>
          <w:iCs w:val="0"/>
          <w:smallCaps w:val="0"/>
          <w:strike w:val="0"/>
          <w:color w:val="000000"/>
          <w:sz w:val="22"/>
          <w:szCs w:val="22"/>
          <w:u w:val="none"/>
          <w:shd w:fill="auto" w:val="clear"/>
          <w:vertAlign w:val="baseline"/>
          <w:rtl w:val="0"/>
        </w:rPr>
        <w:t xml:space="preserve">They would normally only work directly with children whose needs are considerable and who have not made sufficient progress using the interventions previously put in place for them. </w:t>
      </w:r>
    </w:p>
    <w:p w:rsidR="00000000" w:rsidDel="00000000" w:rsidP="00000000" w:rsidRDefault="00000000" w:rsidRPr="00000000" w14:paraId="000000E4">
      <w:pPr>
        <w:keepNext w:val="0"/>
        <w:keepLines w:val="0"/>
        <w:pageBreakBefore w:val="0"/>
        <w:widowControl w:val="0"/>
        <w:numPr>
          <w:ilvl w:val="0"/>
          <w:numId w:val="11"/>
        </w:numPr>
        <w:pBdr>
          <w:top w:space="0" w:sz="0" w:val="nil"/>
          <w:left w:space="0" w:sz="0" w:val="nil"/>
          <w:bottom w:space="0" w:sz="0" w:val="nil"/>
          <w:right w:space="0" w:sz="0" w:val="nil"/>
          <w:between w:space="0" w:sz="0" w:val="nil"/>
        </w:pBdr>
        <w:shd w:fill="auto" w:val="clear"/>
        <w:spacing w:after="0" w:before="0" w:line="264.3739700317383" w:lineRule="auto"/>
        <w:ind w:left="1440" w:right="55.30029296875" w:hanging="360"/>
        <w:jc w:val="left"/>
        <w:rPr>
          <w:rFonts w:ascii="Century Gothic" w:cs="Century Gothic" w:eastAsia="Century Gothic" w:hAnsi="Century Gothic"/>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2"/>
          <w:szCs w:val="22"/>
          <w:u w:val="none"/>
          <w:shd w:fill="auto" w:val="clear"/>
          <w:vertAlign w:val="baseline"/>
          <w:rtl w:val="0"/>
        </w:rPr>
        <w:t xml:space="preserve">The psychologist may meet with the parent / carer and discuss any outcomes. They will offer advice to the school and parent / carer on how to best support the child in order to take their learning forward.</w:t>
      </w:r>
    </w:p>
    <w:p w:rsidR="00000000" w:rsidDel="00000000" w:rsidP="00000000" w:rsidRDefault="00000000" w:rsidRPr="00000000" w14:paraId="000000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3739700317383" w:lineRule="auto"/>
        <w:ind w:left="1440" w:right="55.30029296875" w:firstLine="0"/>
        <w:jc w:val="left"/>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3739700317383" w:lineRule="auto"/>
        <w:ind w:left="1105.6199645996094" w:right="64.6630859375" w:hanging="368.58001708984375"/>
        <w:jc w:val="left"/>
        <w:rPr>
          <w:rFonts w:ascii="Century Gothic" w:cs="Century Gothic" w:eastAsia="Century Gothic" w:hAnsi="Century Gothic"/>
          <w:b w:val="1"/>
          <w:bCs w:val="1"/>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1"/>
          <w:bCs w:val="1"/>
          <w:i w:val="0"/>
          <w:iCs w:val="0"/>
          <w:smallCaps w:val="0"/>
          <w:strike w:val="0"/>
          <w:color w:val="000000"/>
          <w:sz w:val="22"/>
          <w:szCs w:val="22"/>
          <w:u w:val="none"/>
          <w:shd w:fill="auto" w:val="clear"/>
          <w:vertAlign w:val="baseline"/>
          <w:rtl w:val="0"/>
        </w:rPr>
        <w:t xml:space="preserve">9. What training have the staff supporting children and young people with SEND had (or are having)? </w:t>
      </w:r>
    </w:p>
    <w:p w:rsidR="00000000" w:rsidDel="00000000" w:rsidP="00000000" w:rsidRDefault="00000000" w:rsidRPr="00000000" w14:paraId="000000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3739700317383" w:lineRule="auto"/>
        <w:ind w:left="385.6199645996094" w:right="64.6630859375" w:hanging="368.58001708984375"/>
        <w:jc w:val="left"/>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E8">
      <w:pPr>
        <w:keepNext w:val="0"/>
        <w:keepLines w:val="0"/>
        <w:pageBreakBefore w:val="0"/>
        <w:widowControl w:val="0"/>
        <w:numPr>
          <w:ilvl w:val="0"/>
          <w:numId w:val="26"/>
        </w:numPr>
        <w:pBdr>
          <w:top w:space="0" w:sz="0" w:val="nil"/>
          <w:left w:space="0" w:sz="0" w:val="nil"/>
          <w:bottom w:space="0" w:sz="0" w:val="nil"/>
          <w:right w:space="0" w:sz="0" w:val="nil"/>
          <w:between w:space="0" w:sz="0" w:val="nil"/>
        </w:pBdr>
        <w:shd w:fill="auto" w:val="clear"/>
        <w:spacing w:after="0" w:before="11.844482421875" w:line="264.3651008605957" w:lineRule="auto"/>
        <w:ind w:left="1440" w:right="812.425537109375" w:hanging="360"/>
        <w:jc w:val="left"/>
        <w:rPr>
          <w:rFonts w:ascii="Century Gothic" w:cs="Century Gothic" w:eastAsia="Century Gothic" w:hAnsi="Century Gothic"/>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2"/>
          <w:szCs w:val="22"/>
          <w:u w:val="none"/>
          <w:shd w:fill="auto" w:val="clear"/>
          <w:vertAlign w:val="baseline"/>
          <w:rtl w:val="0"/>
        </w:rPr>
        <w:t xml:space="preserve">All staff have had training in adaptive strategies, quality first teaching, ASD, ADHD </w:t>
      </w:r>
    </w:p>
    <w:p w:rsidR="00000000" w:rsidDel="00000000" w:rsidP="00000000" w:rsidRDefault="00000000" w:rsidRPr="00000000" w14:paraId="000000E9">
      <w:pPr>
        <w:keepNext w:val="0"/>
        <w:keepLines w:val="0"/>
        <w:pageBreakBefore w:val="0"/>
        <w:widowControl w:val="0"/>
        <w:numPr>
          <w:ilvl w:val="0"/>
          <w:numId w:val="26"/>
        </w:numPr>
        <w:pBdr>
          <w:top w:space="0" w:sz="0" w:val="nil"/>
          <w:left w:space="0" w:sz="0" w:val="nil"/>
          <w:bottom w:space="0" w:sz="0" w:val="nil"/>
          <w:right w:space="0" w:sz="0" w:val="nil"/>
          <w:between w:space="0" w:sz="0" w:val="nil"/>
        </w:pBdr>
        <w:shd w:fill="auto" w:val="clear"/>
        <w:spacing w:after="0" w:before="0" w:line="264.3739700317383" w:lineRule="auto"/>
        <w:ind w:left="1440" w:right="367.95654296875" w:hanging="360"/>
        <w:jc w:val="left"/>
        <w:rPr>
          <w:rFonts w:ascii="Century Gothic" w:cs="Century Gothic" w:eastAsia="Century Gothic" w:hAnsi="Century Gothic"/>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2"/>
          <w:szCs w:val="22"/>
          <w:u w:val="none"/>
          <w:shd w:fill="auto" w:val="clear"/>
          <w:vertAlign w:val="baseline"/>
          <w:rtl w:val="0"/>
        </w:rPr>
        <w:t xml:space="preserve">Different members of staff have received training related to Special Education Needs and Disabilities. This includes sessions on: </w:t>
      </w:r>
    </w:p>
    <w:p w:rsidR="00000000" w:rsidDel="00000000" w:rsidP="00000000" w:rsidRDefault="00000000" w:rsidRPr="00000000" w14:paraId="000000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834716796875" w:line="240" w:lineRule="auto"/>
        <w:ind w:left="1955.52001953125" w:right="0" w:firstLine="0"/>
        <w:jc w:val="left"/>
        <w:rPr>
          <w:rFonts w:ascii="Century Gothic" w:cs="Century Gothic" w:eastAsia="Century Gothic" w:hAnsi="Century Gothic"/>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2"/>
          <w:szCs w:val="22"/>
          <w:u w:val="none"/>
          <w:shd w:fill="auto" w:val="clear"/>
          <w:vertAlign w:val="baseline"/>
          <w:rtl w:val="0"/>
        </w:rPr>
        <w:t xml:space="preserve">· Cognition and learning (e.g. Dyslexia) </w:t>
      </w:r>
    </w:p>
    <w:p w:rsidR="00000000" w:rsidDel="00000000" w:rsidP="00000000" w:rsidRDefault="00000000" w:rsidRPr="00000000" w14:paraId="000000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188232421875" w:line="240" w:lineRule="auto"/>
        <w:ind w:left="1955.52001953125" w:right="0" w:firstLine="0"/>
        <w:jc w:val="left"/>
        <w:rPr>
          <w:rFonts w:ascii="Century Gothic" w:cs="Century Gothic" w:eastAsia="Century Gothic" w:hAnsi="Century Gothic"/>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2"/>
          <w:szCs w:val="22"/>
          <w:u w:val="none"/>
          <w:shd w:fill="auto" w:val="clear"/>
          <w:vertAlign w:val="baseline"/>
          <w:rtl w:val="0"/>
        </w:rPr>
        <w:t xml:space="preserve">· Communication and interaction </w:t>
      </w:r>
    </w:p>
    <w:p w:rsidR="00000000" w:rsidDel="00000000" w:rsidP="00000000" w:rsidRDefault="00000000" w:rsidRPr="00000000" w14:paraId="000000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188232421875" w:line="240" w:lineRule="auto"/>
        <w:ind w:left="1955.52001953125" w:right="0" w:firstLine="0"/>
        <w:jc w:val="left"/>
        <w:rPr>
          <w:rFonts w:ascii="Century Gothic" w:cs="Century Gothic" w:eastAsia="Century Gothic" w:hAnsi="Century Gothic"/>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2"/>
          <w:szCs w:val="22"/>
          <w:u w:val="none"/>
          <w:shd w:fill="auto" w:val="clear"/>
          <w:vertAlign w:val="baseline"/>
          <w:rtl w:val="0"/>
        </w:rPr>
        <w:t xml:space="preserve">· Physical and sensory needs (e.g. co-ordination needs) </w:t>
      </w:r>
    </w:p>
    <w:p w:rsidR="00000000" w:rsidDel="00000000" w:rsidP="00000000" w:rsidRDefault="00000000" w:rsidRPr="00000000" w14:paraId="000000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188232421875" w:line="240" w:lineRule="auto"/>
        <w:ind w:left="1955.52001953125" w:right="0" w:firstLine="0"/>
        <w:jc w:val="left"/>
        <w:rPr>
          <w:rFonts w:ascii="Century Gothic" w:cs="Century Gothic" w:eastAsia="Century Gothic" w:hAnsi="Century Gothic"/>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2"/>
          <w:szCs w:val="22"/>
          <w:u w:val="none"/>
          <w:shd w:fill="auto" w:val="clear"/>
          <w:vertAlign w:val="baseline"/>
          <w:rtl w:val="0"/>
        </w:rPr>
        <w:t xml:space="preserve">· Social, emotional and mental health </w:t>
      </w:r>
    </w:p>
    <w:p w:rsidR="00000000" w:rsidDel="00000000" w:rsidP="00000000" w:rsidRDefault="00000000" w:rsidRPr="00000000" w14:paraId="000000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2.78076171875" w:line="264.3710231781006" w:lineRule="auto"/>
        <w:ind w:left="1097.0399475097656" w:right="65.426025390625" w:hanging="349.6598815917969"/>
        <w:rPr>
          <w:rFonts w:ascii="Century Gothic" w:cs="Century Gothic" w:eastAsia="Century Gothic" w:hAnsi="Century Gothic"/>
        </w:rPr>
      </w:pPr>
      <w:r w:rsidDel="00000000" w:rsidR="00000000" w:rsidRPr="00000000">
        <w:rPr>
          <w:rFonts w:ascii="Century Gothic" w:cs="Century Gothic" w:eastAsia="Century Gothic" w:hAnsi="Century Gothic"/>
          <w:b w:val="1"/>
          <w:bCs w:val="1"/>
          <w:i w:val="0"/>
          <w:iCs w:val="0"/>
          <w:smallCaps w:val="0"/>
          <w:strike w:val="0"/>
          <w:color w:val="000000"/>
          <w:sz w:val="22"/>
          <w:szCs w:val="22"/>
          <w:u w:val="none"/>
          <w:shd w:fill="auto" w:val="clear"/>
          <w:vertAlign w:val="baseline"/>
          <w:rtl w:val="0"/>
        </w:rPr>
        <w:t xml:space="preserve">10. How will my child be included in activities outside the classroom including school trips? </w:t>
      </w:r>
      <w:r w:rsidDel="00000000" w:rsidR="00000000" w:rsidRPr="00000000">
        <w:rPr>
          <w:rtl w:val="0"/>
        </w:rPr>
      </w:r>
    </w:p>
    <w:p w:rsidR="00000000" w:rsidDel="00000000" w:rsidP="00000000" w:rsidRDefault="00000000" w:rsidRPr="00000000" w14:paraId="000000EF">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spacing w:after="0" w:before="302.78076171875" w:line="264.3710231781006" w:lineRule="auto"/>
        <w:ind w:left="1440" w:right="65.426025390625" w:hanging="360"/>
        <w:rPr>
          <w:rFonts w:ascii="Century Gothic" w:cs="Century Gothic" w:eastAsia="Century Gothic" w:hAnsi="Century Gothic"/>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2"/>
          <w:szCs w:val="22"/>
          <w:u w:val="none"/>
          <w:shd w:fill="auto" w:val="clear"/>
          <w:vertAlign w:val="baseline"/>
          <w:rtl w:val="0"/>
        </w:rPr>
        <w:t xml:space="preserve">Activities and school trips are available to all in line with our equal opportunities policy. </w:t>
      </w:r>
    </w:p>
    <w:p w:rsidR="00000000" w:rsidDel="00000000" w:rsidP="00000000" w:rsidRDefault="00000000" w:rsidRPr="00000000" w14:paraId="000000F0">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spacing w:after="0" w:before="0" w:line="264.3710231781006" w:lineRule="auto"/>
        <w:ind w:left="1440" w:right="65.426025390625" w:hanging="360"/>
        <w:rPr>
          <w:rFonts w:ascii="Century Gothic" w:cs="Century Gothic" w:eastAsia="Century Gothic" w:hAnsi="Century Gothic"/>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2"/>
          <w:szCs w:val="22"/>
          <w:u w:val="none"/>
          <w:shd w:fill="auto" w:val="clear"/>
          <w:vertAlign w:val="baseline"/>
          <w:rtl w:val="0"/>
        </w:rPr>
        <w:t xml:space="preserve">Risk assessments are carried out and procedures are put in place to enable all children to participate. </w:t>
      </w:r>
    </w:p>
    <w:p w:rsidR="00000000" w:rsidDel="00000000" w:rsidP="00000000" w:rsidRDefault="00000000" w:rsidRPr="00000000" w14:paraId="000000F1">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spacing w:after="0" w:before="0" w:line="264.3710231781006" w:lineRule="auto"/>
        <w:ind w:left="1440" w:right="65.426025390625" w:hanging="360"/>
        <w:rPr>
          <w:rFonts w:ascii="Century Gothic" w:cs="Century Gothic" w:eastAsia="Century Gothic" w:hAnsi="Century Gothic"/>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2"/>
          <w:szCs w:val="22"/>
          <w:u w:val="none"/>
          <w:shd w:fill="auto" w:val="clear"/>
          <w:vertAlign w:val="baseline"/>
          <w:rtl w:val="0"/>
        </w:rPr>
        <w:t xml:space="preserve">If it is deemed that an intensive level of 1:1 support is required, we will put this in place to ensure your child you may be asked to accompany your child during the activity. </w:t>
      </w:r>
    </w:p>
    <w:p w:rsidR="00000000" w:rsidDel="00000000" w:rsidP="00000000" w:rsidRDefault="00000000" w:rsidRPr="00000000" w14:paraId="000000F2">
      <w:pPr>
        <w:keepNext w:val="0"/>
        <w:keepLines w:val="0"/>
        <w:pageBreakBefore w:val="0"/>
        <w:widowControl w:val="0"/>
        <w:pBdr>
          <w:top w:space="0" w:sz="0" w:val="nil"/>
          <w:left w:space="0" w:sz="0" w:val="nil"/>
          <w:bottom w:space="0" w:sz="0" w:val="nil"/>
          <w:right w:space="0" w:sz="0" w:val="nil"/>
          <w:between w:space="0" w:sz="0" w:val="nil"/>
        </w:pBdr>
        <w:shd w:fill="auto" w:val="clear"/>
        <w:spacing w:after="200" w:before="302.762451171875" w:line="240" w:lineRule="auto"/>
        <w:ind w:left="747.3800659179688" w:right="0" w:firstLine="0"/>
        <w:jc w:val="left"/>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i w:val="0"/>
          <w:iCs w:val="0"/>
          <w:smallCaps w:val="0"/>
          <w:strike w:val="0"/>
          <w:color w:val="000000"/>
          <w:sz w:val="22"/>
          <w:szCs w:val="22"/>
          <w:u w:val="none"/>
          <w:shd w:fill="auto" w:val="clear"/>
          <w:vertAlign w:val="baseline"/>
          <w:rtl w:val="0"/>
        </w:rPr>
        <w:t xml:space="preserve">11. How accessible is the school environment? </w:t>
      </w:r>
      <w:r w:rsidDel="00000000" w:rsidR="00000000" w:rsidRPr="00000000">
        <w:rPr>
          <w:rtl w:val="0"/>
        </w:rPr>
      </w:r>
    </w:p>
    <w:p w:rsidR="00000000" w:rsidDel="00000000" w:rsidP="00000000" w:rsidRDefault="00000000" w:rsidRPr="00000000" w14:paraId="000000F3">
      <w:pPr>
        <w:keepNext w:val="0"/>
        <w:keepLines w:val="0"/>
        <w:pageBreakBefore w:val="0"/>
        <w:widowControl w:val="0"/>
        <w:numPr>
          <w:ilvl w:val="0"/>
          <w:numId w:val="13"/>
        </w:numPr>
        <w:pBdr>
          <w:top w:space="0" w:sz="0" w:val="nil"/>
          <w:left w:space="0" w:sz="0" w:val="nil"/>
          <w:bottom w:space="0" w:sz="0" w:val="nil"/>
          <w:right w:space="0" w:sz="0" w:val="nil"/>
          <w:between w:space="0" w:sz="0" w:val="nil"/>
        </w:pBdr>
        <w:shd w:fill="auto" w:val="clear"/>
        <w:spacing w:after="0" w:before="34.188232421875" w:line="264.36455726623535" w:lineRule="auto"/>
        <w:ind w:left="1440" w:right="152.40966796875" w:hanging="360"/>
        <w:jc w:val="left"/>
        <w:rPr>
          <w:rFonts w:ascii="Century Gothic" w:cs="Century Gothic" w:eastAsia="Century Gothic" w:hAnsi="Century Gothic"/>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2"/>
          <w:szCs w:val="22"/>
          <w:u w:val="none"/>
          <w:shd w:fill="auto" w:val="clear"/>
          <w:vertAlign w:val="baseline"/>
          <w:rtl w:val="0"/>
        </w:rPr>
        <w:t xml:space="preserve">In compliance with the Equalities Act (2010), all schools will take reasonable steps to avoid putting disabled pupils at a substantial disadvantage. </w:t>
      </w:r>
    </w:p>
    <w:p w:rsidR="00000000" w:rsidDel="00000000" w:rsidP="00000000" w:rsidRDefault="00000000" w:rsidRPr="00000000" w14:paraId="000000F4">
      <w:pPr>
        <w:keepNext w:val="0"/>
        <w:keepLines w:val="0"/>
        <w:pageBreakBefore w:val="0"/>
        <w:widowControl w:val="0"/>
        <w:numPr>
          <w:ilvl w:val="0"/>
          <w:numId w:val="13"/>
        </w:numPr>
        <w:pBdr>
          <w:top w:space="0" w:sz="0" w:val="nil"/>
          <w:left w:space="0" w:sz="0" w:val="nil"/>
          <w:bottom w:space="0" w:sz="0" w:val="nil"/>
          <w:right w:space="0" w:sz="0" w:val="nil"/>
          <w:between w:space="0" w:sz="0" w:val="nil"/>
        </w:pBdr>
        <w:shd w:fill="auto" w:val="clear"/>
        <w:spacing w:after="0" w:before="0" w:line="264.3750858306885" w:lineRule="auto"/>
        <w:ind w:left="1440" w:right="906.331787109375" w:hanging="360"/>
        <w:jc w:val="left"/>
        <w:rPr>
          <w:rFonts w:ascii="Century Gothic" w:cs="Century Gothic" w:eastAsia="Century Gothic" w:hAnsi="Century Gothic"/>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2"/>
          <w:szCs w:val="22"/>
          <w:u w:val="none"/>
          <w:shd w:fill="auto" w:val="clear"/>
          <w:vertAlign w:val="baseline"/>
          <w:rtl w:val="0"/>
        </w:rPr>
        <w:t xml:space="preserve">Schools are responsible for setting an admissions policy and criteria which does not discriminate against pupils with disabilities or treat them unfairly. </w:t>
      </w:r>
    </w:p>
    <w:p w:rsidR="00000000" w:rsidDel="00000000" w:rsidP="00000000" w:rsidRDefault="00000000" w:rsidRPr="00000000" w14:paraId="000000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3750858306885" w:lineRule="auto"/>
        <w:ind w:left="1440" w:right="906.331787109375" w:firstLine="0"/>
        <w:jc w:val="left"/>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F6">
      <w:pPr>
        <w:keepNext w:val="0"/>
        <w:keepLines w:val="0"/>
        <w:pageBreakBefore w:val="0"/>
        <w:widowControl w:val="0"/>
        <w:pBdr>
          <w:top w:space="0" w:sz="0" w:val="nil"/>
          <w:left w:space="0" w:sz="0" w:val="nil"/>
          <w:bottom w:space="0" w:sz="0" w:val="nil"/>
          <w:right w:space="0" w:sz="0" w:val="nil"/>
          <w:between w:space="0" w:sz="0" w:val="nil"/>
        </w:pBdr>
        <w:shd w:fill="auto" w:val="clear"/>
        <w:spacing w:after="200" w:before="593.6895751953125" w:line="264.37342643737793" w:lineRule="auto"/>
        <w:ind w:left="1104.5199584960938" w:right="713.472900390625" w:hanging="357.139892578125"/>
        <w:jc w:val="left"/>
        <w:rPr>
          <w:rFonts w:ascii="Century Gothic" w:cs="Century Gothic" w:eastAsia="Century Gothic" w:hAnsi="Century Gothic"/>
          <w:b w:val="1"/>
          <w:bCs w:val="1"/>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1"/>
          <w:bCs w:val="1"/>
          <w:i w:val="0"/>
          <w:iCs w:val="0"/>
          <w:smallCaps w:val="0"/>
          <w:strike w:val="0"/>
          <w:color w:val="000000"/>
          <w:sz w:val="22"/>
          <w:szCs w:val="22"/>
          <w:u w:val="none"/>
          <w:shd w:fill="auto" w:val="clear"/>
          <w:vertAlign w:val="baseline"/>
          <w:rtl w:val="0"/>
        </w:rPr>
        <w:t xml:space="preserve">12. How will the schools prepare and support my child during transition in school and between settings? </w:t>
      </w:r>
    </w:p>
    <w:p w:rsidR="00000000" w:rsidDel="00000000" w:rsidP="00000000" w:rsidRDefault="00000000" w:rsidRPr="00000000" w14:paraId="000000F7">
      <w:pPr>
        <w:keepNext w:val="0"/>
        <w:keepLines w:val="0"/>
        <w:pageBreakBefore w:val="0"/>
        <w:widowControl w:val="0"/>
        <w:numPr>
          <w:ilvl w:val="0"/>
          <w:numId w:val="10"/>
        </w:numPr>
        <w:pBdr>
          <w:top w:space="0" w:sz="0" w:val="nil"/>
          <w:left w:space="0" w:sz="0" w:val="nil"/>
          <w:bottom w:space="0" w:sz="0" w:val="nil"/>
          <w:right w:space="0" w:sz="0" w:val="nil"/>
          <w:between w:space="0" w:sz="0" w:val="nil"/>
        </w:pBdr>
        <w:shd w:fill="auto" w:val="clear"/>
        <w:spacing w:after="0" w:before="11.845703125" w:line="240" w:lineRule="auto"/>
        <w:ind w:left="1440" w:right="0" w:hanging="360"/>
        <w:jc w:val="left"/>
        <w:rPr>
          <w:rFonts w:ascii="Century Gothic" w:cs="Century Gothic" w:eastAsia="Century Gothic" w:hAnsi="Century Gothic"/>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2"/>
          <w:szCs w:val="22"/>
          <w:u w:val="none"/>
          <w:shd w:fill="auto" w:val="clear"/>
          <w:vertAlign w:val="baseline"/>
          <w:rtl w:val="0"/>
        </w:rPr>
        <w:t xml:space="preserve">All children have opportunities to attend transition visits. </w:t>
      </w:r>
    </w:p>
    <w:p w:rsidR="00000000" w:rsidDel="00000000" w:rsidP="00000000" w:rsidRDefault="00000000" w:rsidRPr="00000000" w14:paraId="000000F8">
      <w:pPr>
        <w:keepNext w:val="0"/>
        <w:keepLines w:val="0"/>
        <w:pageBreakBefore w:val="0"/>
        <w:widowControl w:val="0"/>
        <w:numPr>
          <w:ilvl w:val="0"/>
          <w:numId w:val="10"/>
        </w:numPr>
        <w:pBdr>
          <w:top w:space="0" w:sz="0" w:val="nil"/>
          <w:left w:space="0" w:sz="0" w:val="nil"/>
          <w:bottom w:space="0" w:sz="0" w:val="nil"/>
          <w:right w:space="0" w:sz="0" w:val="nil"/>
          <w:between w:space="0" w:sz="0" w:val="nil"/>
        </w:pBdr>
        <w:shd w:fill="auto" w:val="clear"/>
        <w:spacing w:after="0" w:before="0" w:line="264.37451362609863" w:lineRule="auto"/>
        <w:ind w:left="1440" w:right="396.71875" w:hanging="360"/>
        <w:jc w:val="left"/>
        <w:rPr>
          <w:rFonts w:ascii="Century Gothic" w:cs="Century Gothic" w:eastAsia="Century Gothic" w:hAnsi="Century Gothic"/>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2"/>
          <w:szCs w:val="22"/>
          <w:u w:val="none"/>
          <w:shd w:fill="auto" w:val="clear"/>
          <w:vertAlign w:val="baseline"/>
          <w:rtl w:val="0"/>
        </w:rPr>
        <w:t xml:space="preserve">Discussions between the previous or receiving schools/ settings happen prior to the child joining / leaving. </w:t>
      </w:r>
    </w:p>
    <w:p w:rsidR="00000000" w:rsidDel="00000000" w:rsidP="00000000" w:rsidRDefault="00000000" w:rsidRPr="00000000" w14:paraId="000000F9">
      <w:pPr>
        <w:keepNext w:val="0"/>
        <w:keepLines w:val="0"/>
        <w:pageBreakBefore w:val="0"/>
        <w:widowControl w:val="0"/>
        <w:numPr>
          <w:ilvl w:val="0"/>
          <w:numId w:val="10"/>
        </w:numPr>
        <w:pBdr>
          <w:top w:space="0" w:sz="0" w:val="nil"/>
          <w:left w:space="0" w:sz="0" w:val="nil"/>
          <w:bottom w:space="0" w:sz="0" w:val="nil"/>
          <w:right w:space="0" w:sz="0" w:val="nil"/>
          <w:between w:space="0" w:sz="0" w:val="nil"/>
        </w:pBdr>
        <w:shd w:fill="auto" w:val="clear"/>
        <w:spacing w:after="0" w:before="0" w:line="264.37451362609863" w:lineRule="auto"/>
        <w:ind w:left="1440" w:right="511.36962890625" w:hanging="360"/>
        <w:jc w:val="left"/>
        <w:rPr>
          <w:rFonts w:ascii="Century Gothic" w:cs="Century Gothic" w:eastAsia="Century Gothic" w:hAnsi="Century Gothic"/>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2"/>
          <w:szCs w:val="22"/>
          <w:u w:val="none"/>
          <w:shd w:fill="auto" w:val="clear"/>
          <w:vertAlign w:val="baseline"/>
          <w:rtl w:val="0"/>
        </w:rPr>
        <w:t xml:space="preserve">All children attend transition sessions where they spend some time with their new class teacher and other members of staff. </w:t>
      </w:r>
    </w:p>
    <w:p w:rsidR="00000000" w:rsidDel="00000000" w:rsidP="00000000" w:rsidRDefault="00000000" w:rsidRPr="00000000" w14:paraId="000000FA">
      <w:pPr>
        <w:keepNext w:val="0"/>
        <w:keepLines w:val="0"/>
        <w:pageBreakBefore w:val="0"/>
        <w:widowControl w:val="0"/>
        <w:numPr>
          <w:ilvl w:val="0"/>
          <w:numId w:val="10"/>
        </w:numPr>
        <w:pBdr>
          <w:top w:space="0" w:sz="0" w:val="nil"/>
          <w:left w:space="0" w:sz="0" w:val="nil"/>
          <w:bottom w:space="0" w:sz="0" w:val="nil"/>
          <w:right w:space="0" w:sz="0" w:val="nil"/>
          <w:between w:space="0" w:sz="0" w:val="nil"/>
        </w:pBdr>
        <w:shd w:fill="auto" w:val="clear"/>
        <w:spacing w:after="0" w:before="0" w:line="264.36899185180664" w:lineRule="auto"/>
        <w:ind w:left="1440" w:right="115.79833984375" w:hanging="360"/>
        <w:jc w:val="left"/>
        <w:rPr>
          <w:rFonts w:ascii="Century Gothic" w:cs="Century Gothic" w:eastAsia="Century Gothic" w:hAnsi="Century Gothic"/>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2"/>
          <w:szCs w:val="22"/>
          <w:u w:val="none"/>
          <w:shd w:fill="auto" w:val="clear"/>
          <w:vertAlign w:val="baseline"/>
          <w:rtl w:val="0"/>
        </w:rPr>
        <w:t xml:space="preserve">Additional visits are also arranged for children who need extra time in their new school. - School staff are always willing to meet parents / carers prior to their child joining the school. - Where a child may have more specialised needs, a separate meeting may be arranged with relevant staff from both schools, the Local Authority, parents / carers and, where appropriate, the child. </w:t>
      </w:r>
    </w:p>
    <w:p w:rsidR="00000000" w:rsidDel="00000000" w:rsidP="00000000" w:rsidRDefault="00000000" w:rsidRPr="00000000" w14:paraId="000000FB">
      <w:pPr>
        <w:keepNext w:val="0"/>
        <w:keepLines w:val="0"/>
        <w:pageBreakBefore w:val="0"/>
        <w:widowControl w:val="0"/>
        <w:pBdr>
          <w:top w:space="0" w:sz="0" w:val="nil"/>
          <w:left w:space="0" w:sz="0" w:val="nil"/>
          <w:bottom w:space="0" w:sz="0" w:val="nil"/>
          <w:right w:space="0" w:sz="0" w:val="nil"/>
          <w:between w:space="0" w:sz="0" w:val="nil"/>
        </w:pBdr>
        <w:shd w:fill="auto" w:val="clear"/>
        <w:spacing w:after="200" w:before="593.70849609375" w:line="264.3739700317383" w:lineRule="auto"/>
        <w:ind w:left="1105.6199645996094" w:right="153.778076171875" w:hanging="358.2398986816406"/>
        <w:jc w:val="left"/>
        <w:rPr>
          <w:rFonts w:ascii="Century Gothic" w:cs="Century Gothic" w:eastAsia="Century Gothic" w:hAnsi="Century Gothic"/>
          <w:b w:val="1"/>
          <w:bCs w:val="1"/>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1"/>
          <w:bCs w:val="1"/>
          <w:i w:val="0"/>
          <w:iCs w:val="0"/>
          <w:smallCaps w:val="0"/>
          <w:strike w:val="0"/>
          <w:color w:val="000000"/>
          <w:sz w:val="22"/>
          <w:szCs w:val="22"/>
          <w:u w:val="none"/>
          <w:shd w:fill="auto" w:val="clear"/>
          <w:vertAlign w:val="baseline"/>
          <w:rtl w:val="0"/>
        </w:rPr>
        <w:t xml:space="preserve">13. How are the school’s resources allocated and matched to children’s special educational needs? </w:t>
      </w:r>
    </w:p>
    <w:p w:rsidR="00000000" w:rsidDel="00000000" w:rsidP="00000000" w:rsidRDefault="00000000" w:rsidRPr="00000000" w14:paraId="000000FC">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11.83502197265625" w:line="264.3739700317383" w:lineRule="auto"/>
        <w:ind w:left="1440" w:right="115.15869140625" w:hanging="360"/>
        <w:jc w:val="left"/>
        <w:rPr>
          <w:rFonts w:ascii="Century Gothic" w:cs="Century Gothic" w:eastAsia="Century Gothic" w:hAnsi="Century Gothic"/>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2"/>
          <w:szCs w:val="22"/>
          <w:u w:val="none"/>
          <w:shd w:fill="auto" w:val="clear"/>
          <w:vertAlign w:val="baseline"/>
          <w:rtl w:val="0"/>
        </w:rPr>
        <w:t xml:space="preserve">A notional SEND budget is allocated to individual schools each financial year in line with the SEND Code of Practice. This can be used to provide additional support or resources depending on an individual’s needs. </w:t>
      </w:r>
    </w:p>
    <w:p w:rsidR="00000000" w:rsidDel="00000000" w:rsidP="00000000" w:rsidRDefault="00000000" w:rsidRPr="00000000" w14:paraId="000000FD">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64.3739700317383" w:lineRule="auto"/>
        <w:ind w:left="1440" w:right="1455.8416748046875" w:hanging="360"/>
        <w:jc w:val="left"/>
        <w:rPr>
          <w:rFonts w:ascii="Century Gothic" w:cs="Century Gothic" w:eastAsia="Century Gothic" w:hAnsi="Century Gothic"/>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2"/>
          <w:szCs w:val="22"/>
          <w:u w:val="none"/>
          <w:shd w:fill="auto" w:val="clear"/>
          <w:vertAlign w:val="baseline"/>
          <w:rtl w:val="0"/>
        </w:rPr>
        <w:t xml:space="preserve">School works with the LA to gain further support through High Needs Funding. </w:t>
      </w:r>
    </w:p>
    <w:p w:rsidR="00000000" w:rsidDel="00000000" w:rsidP="00000000" w:rsidRDefault="00000000" w:rsidRPr="00000000" w14:paraId="000000FE">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64.3739700317383" w:lineRule="auto"/>
        <w:ind w:left="1440" w:right="1455.8416748046875" w:hanging="360"/>
        <w:jc w:val="left"/>
        <w:rPr>
          <w:rFonts w:ascii="Century Gothic" w:cs="Century Gothic" w:eastAsia="Century Gothic" w:hAnsi="Century Gothic"/>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2"/>
          <w:szCs w:val="22"/>
          <w:u w:val="none"/>
          <w:shd w:fill="auto" w:val="clear"/>
          <w:vertAlign w:val="baseline"/>
          <w:rtl w:val="0"/>
        </w:rPr>
        <w:t xml:space="preserve">The level of support will vary depending on the needs of the child. </w:t>
      </w:r>
    </w:p>
    <w:p w:rsidR="00000000" w:rsidDel="00000000" w:rsidP="00000000" w:rsidRDefault="00000000" w:rsidRPr="00000000" w14:paraId="000000FF">
      <w:pPr>
        <w:keepNext w:val="0"/>
        <w:keepLines w:val="0"/>
        <w:pageBreakBefore w:val="0"/>
        <w:widowControl w:val="0"/>
        <w:pBdr>
          <w:top w:space="0" w:sz="0" w:val="nil"/>
          <w:left w:space="0" w:sz="0" w:val="nil"/>
          <w:bottom w:space="0" w:sz="0" w:val="nil"/>
          <w:right w:space="0" w:sz="0" w:val="nil"/>
          <w:between w:space="0" w:sz="0" w:val="nil"/>
        </w:pBdr>
        <w:shd w:fill="auto" w:val="clear"/>
        <w:spacing w:after="200" w:before="302.7726745605469" w:line="264.3710231781006" w:lineRule="auto"/>
        <w:ind w:left="1097.0399475097656" w:right="176.873779296875" w:hanging="349.6598815917969"/>
        <w:jc w:val="left"/>
        <w:rPr>
          <w:rFonts w:ascii="Century Gothic" w:cs="Century Gothic" w:eastAsia="Century Gothic" w:hAnsi="Century Gothic"/>
          <w:b w:val="1"/>
          <w:bCs w:val="1"/>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1"/>
          <w:bCs w:val="1"/>
          <w:i w:val="0"/>
          <w:iCs w:val="0"/>
          <w:smallCaps w:val="0"/>
          <w:strike w:val="0"/>
          <w:color w:val="000000"/>
          <w:sz w:val="22"/>
          <w:szCs w:val="22"/>
          <w:u w:val="none"/>
          <w:shd w:fill="auto" w:val="clear"/>
          <w:vertAlign w:val="baseline"/>
          <w:rtl w:val="0"/>
        </w:rPr>
        <w:t xml:space="preserve">14. How is the decision made about how much support my child will receive?</w:t>
      </w:r>
    </w:p>
    <w:p w:rsidR="00000000" w:rsidDel="00000000" w:rsidP="00000000" w:rsidRDefault="00000000" w:rsidRPr="00000000" w14:paraId="00000100">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302.7726745605469" w:line="264.3710231781006" w:lineRule="auto"/>
        <w:ind w:left="1440" w:right="176.873779296875" w:hanging="360"/>
        <w:jc w:val="left"/>
        <w:rPr>
          <w:rFonts w:ascii="Century Gothic" w:cs="Century Gothic" w:eastAsia="Century Gothic" w:hAnsi="Century Gothic"/>
          <w:u w:val="none"/>
        </w:rPr>
      </w:pPr>
      <w:r w:rsidDel="00000000" w:rsidR="00000000" w:rsidRPr="00000000">
        <w:rPr>
          <w:rFonts w:ascii="Century Gothic" w:cs="Century Gothic" w:eastAsia="Century Gothic" w:hAnsi="Century Gothic"/>
          <w:rtl w:val="0"/>
        </w:rPr>
        <w:t xml:space="preserve">T</w:t>
      </w:r>
      <w:r w:rsidDel="00000000" w:rsidR="00000000" w:rsidRPr="00000000">
        <w:rPr>
          <w:rFonts w:ascii="Century Gothic" w:cs="Century Gothic" w:eastAsia="Century Gothic" w:hAnsi="Century Gothic"/>
          <w:i w:val="0"/>
          <w:iCs w:val="0"/>
          <w:smallCaps w:val="0"/>
          <w:strike w:val="0"/>
          <w:color w:val="000000"/>
          <w:sz w:val="22"/>
          <w:szCs w:val="22"/>
          <w:u w:val="none"/>
          <w:shd w:fill="auto" w:val="clear"/>
          <w:vertAlign w:val="baseline"/>
          <w:rtl w:val="0"/>
        </w:rPr>
        <w:t xml:space="preserve">hese decisions are made in consultation with teachers, SENDCOs and Senior Leadership Team (SLT). Decisions are based upon termly tracking of child progress and/ or as a result of assessments by outside services.</w:t>
      </w:r>
      <w:r w:rsidDel="00000000" w:rsidR="00000000" w:rsidRPr="00000000">
        <w:rPr>
          <w:rtl w:val="0"/>
        </w:rPr>
      </w:r>
    </w:p>
    <w:p w:rsidR="00000000" w:rsidDel="00000000" w:rsidP="00000000" w:rsidRDefault="00000000" w:rsidRPr="00000000" w14:paraId="00000101">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264.3739700317383" w:lineRule="auto"/>
        <w:ind w:left="1440" w:right="160.386962890625" w:hanging="360"/>
        <w:jc w:val="left"/>
        <w:rPr>
          <w:rFonts w:ascii="Century Gothic" w:cs="Century Gothic" w:eastAsia="Century Gothic" w:hAnsi="Century Gothic"/>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2"/>
          <w:szCs w:val="22"/>
          <w:u w:val="none"/>
          <w:shd w:fill="auto" w:val="clear"/>
          <w:vertAlign w:val="baseline"/>
          <w:rtl w:val="0"/>
        </w:rPr>
        <w:t xml:space="preserve">If further concerns are identified, due to the child’s wellbeing or lack of progress, then other interventions may be arranged. </w:t>
      </w:r>
    </w:p>
    <w:p w:rsidR="00000000" w:rsidDel="00000000" w:rsidP="00000000" w:rsidRDefault="00000000" w:rsidRPr="00000000" w14:paraId="00000102">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Century Gothic" w:cs="Century Gothic" w:eastAsia="Century Gothic" w:hAnsi="Century Gothic"/>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2"/>
          <w:szCs w:val="22"/>
          <w:u w:val="none"/>
          <w:shd w:fill="auto" w:val="clear"/>
          <w:vertAlign w:val="baseline"/>
          <w:rtl w:val="0"/>
        </w:rPr>
        <w:t xml:space="preserve">Regular conversations with parents / carers will take place. </w:t>
      </w:r>
    </w:p>
    <w:p w:rsidR="00000000" w:rsidDel="00000000" w:rsidP="00000000" w:rsidRDefault="00000000" w:rsidRPr="00000000" w14:paraId="000001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844482421875" w:line="240" w:lineRule="auto"/>
        <w:ind w:left="1440" w:right="0" w:firstLine="0"/>
        <w:jc w:val="left"/>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5.106201171875" w:line="264.3739700317383" w:lineRule="auto"/>
        <w:ind w:left="720" w:right="648.211669921875" w:firstLine="0"/>
        <w:jc w:val="left"/>
        <w:rPr>
          <w:rFonts w:ascii="Century Gothic" w:cs="Century Gothic" w:eastAsia="Century Gothic" w:hAnsi="Century Gothic"/>
          <w:b w:val="1"/>
          <w:bCs w:val="1"/>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1"/>
          <w:bCs w:val="1"/>
          <w:i w:val="0"/>
          <w:iCs w:val="0"/>
          <w:smallCaps w:val="0"/>
          <w:strike w:val="0"/>
          <w:color w:val="000000"/>
          <w:sz w:val="22"/>
          <w:szCs w:val="22"/>
          <w:u w:val="none"/>
          <w:shd w:fill="auto" w:val="clear"/>
          <w:vertAlign w:val="baseline"/>
          <w:rtl w:val="0"/>
        </w:rPr>
        <w:t xml:space="preserve">15. How will I be involved in discussions about and planning for my child’s education? </w:t>
      </w:r>
    </w:p>
    <w:p w:rsidR="00000000" w:rsidDel="00000000" w:rsidP="00000000" w:rsidRDefault="00000000" w:rsidRPr="00000000" w14:paraId="00000105">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325.106201171875" w:line="264.3739700317383" w:lineRule="auto"/>
        <w:ind w:left="1440" w:right="648.211669921875" w:hanging="360"/>
        <w:jc w:val="left"/>
        <w:rPr>
          <w:rFonts w:ascii="Century Gothic" w:cs="Century Gothic" w:eastAsia="Century Gothic" w:hAnsi="Century Gothic"/>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2"/>
          <w:szCs w:val="22"/>
          <w:u w:val="none"/>
          <w:shd w:fill="auto" w:val="clear"/>
          <w:vertAlign w:val="baseline"/>
          <w:rtl w:val="0"/>
        </w:rPr>
        <w:t xml:space="preserve">All parents / carers have a responsibility to support their child’s education. </w:t>
      </w:r>
    </w:p>
    <w:p w:rsidR="00000000" w:rsidDel="00000000" w:rsidP="00000000" w:rsidRDefault="00000000" w:rsidRPr="00000000" w14:paraId="00000106">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11.834716796875" w:line="240" w:lineRule="auto"/>
        <w:ind w:left="1440" w:right="0" w:hanging="360"/>
        <w:jc w:val="left"/>
        <w:rPr>
          <w:rFonts w:ascii="Century Gothic" w:cs="Century Gothic" w:eastAsia="Century Gothic" w:hAnsi="Century Gothic"/>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2"/>
          <w:szCs w:val="22"/>
          <w:u w:val="none"/>
          <w:shd w:fill="auto" w:val="clear"/>
          <w:vertAlign w:val="baseline"/>
          <w:rtl w:val="0"/>
        </w:rPr>
        <w:t xml:space="preserve">Parents / carers support home learning and personalised targets. </w:t>
      </w:r>
    </w:p>
    <w:p w:rsidR="00000000" w:rsidDel="00000000" w:rsidP="00000000" w:rsidRDefault="00000000" w:rsidRPr="00000000" w14:paraId="00000107">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Century Gothic" w:cs="Century Gothic" w:eastAsia="Century Gothic" w:hAnsi="Century Gothic"/>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2"/>
          <w:szCs w:val="22"/>
          <w:u w:val="none"/>
          <w:shd w:fill="auto" w:val="clear"/>
          <w:vertAlign w:val="baseline"/>
          <w:rtl w:val="0"/>
        </w:rPr>
        <w:t xml:space="preserve">Discussions with teachers / SENDCO / other professionals. </w:t>
      </w:r>
    </w:p>
    <w:p w:rsidR="00000000" w:rsidDel="00000000" w:rsidP="00000000" w:rsidRDefault="00000000" w:rsidRPr="00000000" w14:paraId="00000108">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Century Gothic" w:cs="Century Gothic" w:eastAsia="Century Gothic" w:hAnsi="Century Gothic"/>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2"/>
          <w:szCs w:val="22"/>
          <w:u w:val="none"/>
          <w:shd w:fill="auto" w:val="clear"/>
          <w:vertAlign w:val="baseline"/>
          <w:rtl w:val="0"/>
        </w:rPr>
        <w:t xml:space="preserve">Attendance at Parents’ Evenings. </w:t>
      </w:r>
    </w:p>
    <w:p w:rsidR="00000000" w:rsidDel="00000000" w:rsidP="00000000" w:rsidRDefault="00000000" w:rsidRPr="00000000" w14:paraId="000001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right="0"/>
        <w:jc w:val="left"/>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right="0"/>
        <w:jc w:val="left"/>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right="0"/>
        <w:jc w:val="left"/>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0C">
      <w:pPr>
        <w:keepNext w:val="0"/>
        <w:keepLines w:val="0"/>
        <w:pageBreakBefore w:val="0"/>
        <w:widowControl w:val="0"/>
        <w:pBdr>
          <w:top w:space="0" w:sz="0" w:val="nil"/>
          <w:left w:space="0" w:sz="0" w:val="nil"/>
          <w:bottom w:space="0" w:sz="0" w:val="nil"/>
          <w:right w:space="0" w:sz="0" w:val="nil"/>
          <w:between w:space="0" w:sz="0" w:val="nil"/>
        </w:pBdr>
        <w:shd w:fill="auto" w:val="clear"/>
        <w:spacing w:after="200" w:before="325.115966796875" w:line="240" w:lineRule="auto"/>
        <w:ind w:left="747.3800659179688" w:right="0" w:firstLine="0"/>
        <w:jc w:val="left"/>
        <w:rPr>
          <w:rFonts w:ascii="Century Gothic" w:cs="Century Gothic" w:eastAsia="Century Gothic" w:hAnsi="Century Gothic"/>
          <w:b w:val="1"/>
          <w:bCs w:val="1"/>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1"/>
          <w:bCs w:val="1"/>
          <w:i w:val="0"/>
          <w:iCs w:val="0"/>
          <w:smallCaps w:val="0"/>
          <w:strike w:val="0"/>
          <w:color w:val="000000"/>
          <w:sz w:val="22"/>
          <w:szCs w:val="22"/>
          <w:u w:val="none"/>
          <w:shd w:fill="auto" w:val="clear"/>
          <w:vertAlign w:val="baseline"/>
          <w:rtl w:val="0"/>
        </w:rPr>
        <w:t xml:space="preserve">16. How will my child’s views be taken into account? </w:t>
      </w:r>
    </w:p>
    <w:p w:rsidR="00000000" w:rsidDel="00000000" w:rsidP="00000000" w:rsidRDefault="00000000" w:rsidRPr="00000000" w14:paraId="0000010D">
      <w:pPr>
        <w:keepNext w:val="0"/>
        <w:keepLines w:val="0"/>
        <w:pageBreakBefore w:val="0"/>
        <w:widowControl w:val="0"/>
        <w:numPr>
          <w:ilvl w:val="0"/>
          <w:numId w:val="9"/>
        </w:numPr>
        <w:pBdr>
          <w:top w:space="0" w:sz="0" w:val="nil"/>
          <w:left w:space="0" w:sz="0" w:val="nil"/>
          <w:bottom w:space="0" w:sz="0" w:val="nil"/>
          <w:right w:space="0" w:sz="0" w:val="nil"/>
          <w:between w:space="0" w:sz="0" w:val="nil"/>
        </w:pBdr>
        <w:shd w:fill="auto" w:val="clear"/>
        <w:spacing w:after="0" w:before="34.178466796875" w:line="240" w:lineRule="auto"/>
        <w:ind w:left="1440" w:right="0" w:hanging="360"/>
        <w:jc w:val="left"/>
        <w:rPr>
          <w:rFonts w:ascii="Century Gothic" w:cs="Century Gothic" w:eastAsia="Century Gothic" w:hAnsi="Century Gothic"/>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2"/>
          <w:szCs w:val="22"/>
          <w:u w:val="none"/>
          <w:shd w:fill="auto" w:val="clear"/>
          <w:vertAlign w:val="baseline"/>
          <w:rtl w:val="0"/>
        </w:rPr>
        <w:t xml:space="preserve">Children are involved in the setting of targets. </w:t>
      </w:r>
    </w:p>
    <w:p w:rsidR="00000000" w:rsidDel="00000000" w:rsidP="00000000" w:rsidRDefault="00000000" w:rsidRPr="00000000" w14:paraId="0000010E">
      <w:pPr>
        <w:keepNext w:val="0"/>
        <w:keepLines w:val="0"/>
        <w:pageBreakBefore w:val="0"/>
        <w:widowControl w:val="0"/>
        <w:numPr>
          <w:ilvl w:val="0"/>
          <w:numId w:val="9"/>
        </w:numPr>
        <w:pBdr>
          <w:top w:space="0" w:sz="0" w:val="nil"/>
          <w:left w:space="0" w:sz="0" w:val="nil"/>
          <w:bottom w:space="0" w:sz="0" w:val="nil"/>
          <w:right w:space="0" w:sz="0" w:val="nil"/>
          <w:between w:space="0" w:sz="0" w:val="nil"/>
        </w:pBdr>
        <w:shd w:fill="auto" w:val="clear"/>
        <w:spacing w:after="0" w:before="0" w:line="264.3739700317383" w:lineRule="auto"/>
        <w:ind w:left="1440" w:right="458.013916015625" w:hanging="360"/>
        <w:jc w:val="left"/>
        <w:rPr>
          <w:rFonts w:ascii="Century Gothic" w:cs="Century Gothic" w:eastAsia="Century Gothic" w:hAnsi="Century Gothic"/>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2"/>
          <w:szCs w:val="22"/>
          <w:u w:val="none"/>
          <w:shd w:fill="auto" w:val="clear"/>
          <w:vertAlign w:val="baseline"/>
          <w:rtl w:val="0"/>
        </w:rPr>
        <w:t xml:space="preserve">Discussions around aspirations for the future will inform the content of any personalised planning. </w:t>
      </w:r>
    </w:p>
    <w:p w:rsidR="00000000" w:rsidDel="00000000" w:rsidP="00000000" w:rsidRDefault="00000000" w:rsidRPr="00000000" w14:paraId="0000010F">
      <w:pPr>
        <w:keepNext w:val="0"/>
        <w:keepLines w:val="0"/>
        <w:pageBreakBefore w:val="0"/>
        <w:widowControl w:val="0"/>
        <w:numPr>
          <w:ilvl w:val="0"/>
          <w:numId w:val="9"/>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Century Gothic" w:cs="Century Gothic" w:eastAsia="Century Gothic" w:hAnsi="Century Gothic"/>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2"/>
          <w:szCs w:val="22"/>
          <w:u w:val="none"/>
          <w:shd w:fill="auto" w:val="clear"/>
          <w:vertAlign w:val="baseline"/>
          <w:rtl w:val="0"/>
        </w:rPr>
        <w:t xml:space="preserve">Pupil voice is valued and encouraged. </w:t>
      </w:r>
    </w:p>
    <w:p w:rsidR="00000000" w:rsidDel="00000000" w:rsidP="00000000" w:rsidRDefault="00000000" w:rsidRPr="00000000" w14:paraId="00000110">
      <w:pPr>
        <w:keepNext w:val="0"/>
        <w:keepLines w:val="0"/>
        <w:pageBreakBefore w:val="0"/>
        <w:widowControl w:val="0"/>
        <w:numPr>
          <w:ilvl w:val="0"/>
          <w:numId w:val="9"/>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Century Gothic" w:cs="Century Gothic" w:eastAsia="Century Gothic" w:hAnsi="Century Gothic"/>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2"/>
          <w:szCs w:val="22"/>
          <w:u w:val="none"/>
          <w:shd w:fill="auto" w:val="clear"/>
          <w:vertAlign w:val="baseline"/>
          <w:rtl w:val="0"/>
        </w:rPr>
        <w:t xml:space="preserve">Attendance at review meetings is welcomed where appropriate. </w:t>
      </w:r>
    </w:p>
    <w:p w:rsidR="00000000" w:rsidDel="00000000" w:rsidP="00000000" w:rsidRDefault="00000000" w:rsidRPr="00000000" w14:paraId="000001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5.115966796875" w:line="264.369535446167" w:lineRule="auto"/>
        <w:ind w:left="1097.0399475097656" w:right="657.7880859375" w:hanging="349.6598815917969"/>
        <w:jc w:val="left"/>
        <w:rPr>
          <w:rFonts w:ascii="Century Gothic" w:cs="Century Gothic" w:eastAsia="Century Gothic" w:hAnsi="Century Gothic"/>
          <w:b w:val="1"/>
          <w:bCs w:val="1"/>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1"/>
          <w:bCs w:val="1"/>
          <w:i w:val="0"/>
          <w:iCs w:val="0"/>
          <w:smallCaps w:val="0"/>
          <w:strike w:val="0"/>
          <w:color w:val="000000"/>
          <w:sz w:val="22"/>
          <w:szCs w:val="22"/>
          <w:u w:val="none"/>
          <w:shd w:fill="auto" w:val="clear"/>
          <w:vertAlign w:val="baseline"/>
          <w:rtl w:val="0"/>
        </w:rPr>
        <w:t xml:space="preserve">17. The arrangements for admission of disabled persons as pupils at the school. </w:t>
      </w:r>
    </w:p>
    <w:p w:rsidR="00000000" w:rsidDel="00000000" w:rsidP="00000000" w:rsidRDefault="00000000" w:rsidRPr="00000000" w14:paraId="00000112">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spacing w:after="0" w:before="325.115966796875" w:line="264.369535446167" w:lineRule="auto"/>
        <w:ind w:left="1440" w:right="657.7880859375" w:hanging="360"/>
        <w:jc w:val="left"/>
        <w:rPr>
          <w:rFonts w:ascii="Century Gothic" w:cs="Century Gothic" w:eastAsia="Century Gothic" w:hAnsi="Century Gothic"/>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2"/>
          <w:szCs w:val="22"/>
          <w:u w:val="none"/>
          <w:shd w:fill="auto" w:val="clear"/>
          <w:vertAlign w:val="baseline"/>
          <w:rtl w:val="0"/>
        </w:rPr>
        <w:t xml:space="preserve">The school admissions policy sets out the arrangements for the admission of all pupils including those with SEND. </w:t>
      </w:r>
    </w:p>
    <w:p w:rsidR="00000000" w:rsidDel="00000000" w:rsidP="00000000" w:rsidRDefault="00000000" w:rsidRPr="00000000" w14:paraId="000001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849365234375" w:line="240" w:lineRule="auto"/>
        <w:ind w:left="1097.0399475097656" w:right="0" w:firstLine="0"/>
        <w:jc w:val="left"/>
        <w:rPr>
          <w:rFonts w:ascii="Century Gothic" w:cs="Century Gothic" w:eastAsia="Century Gothic" w:hAnsi="Century Gothic"/>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14">
      <w:pPr>
        <w:keepNext w:val="0"/>
        <w:keepLines w:val="0"/>
        <w:pageBreakBefore w:val="0"/>
        <w:widowControl w:val="0"/>
        <w:pBdr>
          <w:top w:space="0" w:sz="0" w:val="nil"/>
          <w:left w:space="0" w:sz="0" w:val="nil"/>
          <w:bottom w:space="0" w:sz="0" w:val="nil"/>
          <w:right w:space="0" w:sz="0" w:val="nil"/>
          <w:between w:space="0" w:sz="0" w:val="nil"/>
        </w:pBdr>
        <w:shd w:fill="auto" w:val="clear"/>
        <w:spacing w:after="200" w:before="34.188232421875" w:line="264.36899185180664" w:lineRule="auto"/>
        <w:ind w:left="1097.9200744628906" w:right="137.073974609375" w:hanging="350.5400085449219"/>
        <w:jc w:val="left"/>
        <w:rPr>
          <w:rFonts w:ascii="Century Gothic" w:cs="Century Gothic" w:eastAsia="Century Gothic" w:hAnsi="Century Gothic"/>
          <w:b w:val="1"/>
          <w:bCs w:val="1"/>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1"/>
          <w:bCs w:val="1"/>
          <w:i w:val="0"/>
          <w:iCs w:val="0"/>
          <w:smallCaps w:val="0"/>
          <w:strike w:val="0"/>
          <w:color w:val="000000"/>
          <w:sz w:val="22"/>
          <w:szCs w:val="22"/>
          <w:u w:val="none"/>
          <w:shd w:fill="auto" w:val="clear"/>
          <w:vertAlign w:val="baseline"/>
          <w:rtl w:val="0"/>
        </w:rPr>
        <w:t xml:space="preserve">18. The steps taken to prevent disabled pupils from being treated less favorably than other pupils. Strategies used to reduce anxiety, prevent bullying, promote emotional wellbeing and develop self-esteem including mentoring. </w:t>
      </w:r>
    </w:p>
    <w:p w:rsidR="00000000" w:rsidDel="00000000" w:rsidP="00000000" w:rsidRDefault="00000000" w:rsidRPr="00000000" w14:paraId="00000115">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spacing w:after="0" w:before="11.8505859375" w:line="264.37342643737793" w:lineRule="auto"/>
        <w:ind w:left="1440" w:right="87.225341796875" w:hanging="360"/>
        <w:jc w:val="left"/>
        <w:rPr>
          <w:rFonts w:ascii="Century Gothic" w:cs="Century Gothic" w:eastAsia="Century Gothic" w:hAnsi="Century Gothic"/>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2"/>
          <w:szCs w:val="22"/>
          <w:u w:val="none"/>
          <w:shd w:fill="auto" w:val="clear"/>
          <w:vertAlign w:val="baseline"/>
          <w:rtl w:val="0"/>
        </w:rPr>
        <w:t xml:space="preserve">At our school, all children are treated equally. We are committed to doing this and the school follows our anti-bullying policy, SEND policy and behaviour policy. </w:t>
      </w:r>
    </w:p>
    <w:p w:rsidR="00000000" w:rsidDel="00000000" w:rsidP="00000000" w:rsidRDefault="00000000" w:rsidRPr="00000000" w14:paraId="00000116">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spacing w:after="0" w:before="0" w:line="264.36564445495605" w:lineRule="auto"/>
        <w:ind w:left="1440" w:right="838.736572265625" w:hanging="360"/>
        <w:jc w:val="left"/>
        <w:rPr>
          <w:rFonts w:ascii="Century Gothic" w:cs="Century Gothic" w:eastAsia="Century Gothic" w:hAnsi="Century Gothic"/>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2"/>
          <w:szCs w:val="22"/>
          <w:u w:val="none"/>
          <w:shd w:fill="auto" w:val="clear"/>
          <w:vertAlign w:val="baseline"/>
          <w:rtl w:val="0"/>
        </w:rPr>
        <w:t xml:space="preserve">The schools PSHCE curriculum teaches children about equality for all and promotes wellbeing and inclusion. </w:t>
      </w:r>
    </w:p>
    <w:p w:rsidR="00000000" w:rsidDel="00000000" w:rsidP="00000000" w:rsidRDefault="00000000" w:rsidRPr="00000000" w14:paraId="00000117">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Century Gothic" w:cs="Century Gothic" w:eastAsia="Century Gothic" w:hAnsi="Century Gothic"/>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2"/>
          <w:szCs w:val="22"/>
          <w:u w:val="none"/>
          <w:shd w:fill="auto" w:val="clear"/>
          <w:vertAlign w:val="baseline"/>
          <w:rtl w:val="0"/>
        </w:rPr>
        <w:t xml:space="preserve">All children greeted on the playground and at classroom doors </w:t>
      </w:r>
    </w:p>
    <w:p w:rsidR="00000000" w:rsidDel="00000000" w:rsidP="00000000" w:rsidRDefault="00000000" w:rsidRPr="00000000" w14:paraId="00000118">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Century Gothic" w:cs="Century Gothic" w:eastAsia="Century Gothic" w:hAnsi="Century Gothic"/>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2"/>
          <w:szCs w:val="22"/>
          <w:u w:val="none"/>
          <w:shd w:fill="auto" w:val="clear"/>
          <w:vertAlign w:val="baseline"/>
          <w:rtl w:val="0"/>
        </w:rPr>
        <w:t xml:space="preserve">Enrichment activities </w:t>
      </w:r>
    </w:p>
    <w:p w:rsidR="00000000" w:rsidDel="00000000" w:rsidP="00000000" w:rsidRDefault="00000000" w:rsidRPr="00000000" w14:paraId="00000119">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Century Gothic" w:cs="Century Gothic" w:eastAsia="Century Gothic" w:hAnsi="Century Gothic"/>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2"/>
          <w:szCs w:val="22"/>
          <w:u w:val="none"/>
          <w:shd w:fill="auto" w:val="clear"/>
          <w:vertAlign w:val="baseline"/>
          <w:rtl w:val="0"/>
        </w:rPr>
        <w:t xml:space="preserve">Individual behaviour plans </w:t>
      </w:r>
    </w:p>
    <w:p w:rsidR="00000000" w:rsidDel="00000000" w:rsidP="00000000" w:rsidRDefault="00000000" w:rsidRPr="00000000" w14:paraId="0000011A">
      <w:pPr>
        <w:keepNext w:val="0"/>
        <w:keepLines w:val="0"/>
        <w:pageBreakBefore w:val="0"/>
        <w:widowControl w:val="0"/>
        <w:pBdr>
          <w:top w:space="0" w:sz="0" w:val="nil"/>
          <w:left w:space="0" w:sz="0" w:val="nil"/>
          <w:bottom w:space="0" w:sz="0" w:val="nil"/>
          <w:right w:space="0" w:sz="0" w:val="nil"/>
          <w:between w:space="0" w:sz="0" w:val="nil"/>
        </w:pBdr>
        <w:shd w:fill="auto" w:val="clear"/>
        <w:spacing w:after="200" w:before="325.1153564453125" w:line="264.37451362609863" w:lineRule="auto"/>
        <w:ind w:left="1459.2399597167969" w:right="496.136474609375" w:hanging="351.8598937988281"/>
        <w:jc w:val="left"/>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i w:val="0"/>
          <w:iCs w:val="0"/>
          <w:smallCaps w:val="0"/>
          <w:strike w:val="0"/>
          <w:color w:val="000000"/>
          <w:sz w:val="22"/>
          <w:szCs w:val="22"/>
          <w:u w:val="none"/>
          <w:shd w:fill="auto" w:val="clear"/>
          <w:vertAlign w:val="baseline"/>
          <w:rtl w:val="0"/>
        </w:rPr>
        <w:t xml:space="preserve">19. What to do if I am not happy about any aspect of my child’s provision and wish to complain? </w:t>
      </w:r>
      <w:r w:rsidDel="00000000" w:rsidR="00000000" w:rsidRPr="00000000">
        <w:rPr>
          <w:rtl w:val="0"/>
        </w:rPr>
      </w:r>
    </w:p>
    <w:p w:rsidR="00000000" w:rsidDel="00000000" w:rsidP="00000000" w:rsidRDefault="00000000" w:rsidRPr="00000000" w14:paraId="0000011B">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spacing w:after="0" w:before="11.844482421875" w:line="264.3651008605957" w:lineRule="auto"/>
        <w:ind w:left="1440" w:right="874.0234375" w:hanging="360"/>
        <w:rPr>
          <w:rFonts w:ascii="Century Gothic" w:cs="Century Gothic" w:eastAsia="Century Gothic" w:hAnsi="Century Gothic"/>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i w:val="0"/>
          <w:iCs w:val="0"/>
          <w:smallCaps w:val="0"/>
          <w:strike w:val="0"/>
          <w:color w:val="000000"/>
          <w:sz w:val="22"/>
          <w:szCs w:val="22"/>
          <w:u w:val="none"/>
          <w:shd w:fill="auto" w:val="clear"/>
          <w:vertAlign w:val="baseline"/>
          <w:rtl w:val="0"/>
        </w:rPr>
        <w:t xml:space="preserve">We encourage parents to contact the class teacher or SENDCO in the first instance. Parents/carers should then follow the school complaints policy</w:t>
      </w:r>
      <w:r w:rsidDel="00000000" w:rsidR="00000000" w:rsidRPr="00000000">
        <w:rPr>
          <w:rFonts w:ascii="Century Gothic" w:cs="Century Gothic" w:eastAsia="Century Gothic" w:hAnsi="Century Gothic"/>
          <w:rtl w:val="0"/>
        </w:rPr>
        <w:t xml:space="preserve"> on the school blog. </w:t>
      </w:r>
      <w:r w:rsidDel="00000000" w:rsidR="00000000" w:rsidRPr="00000000">
        <w:rPr>
          <w:rtl w:val="0"/>
        </w:rPr>
      </w:r>
    </w:p>
    <w:p w:rsidR="00000000" w:rsidDel="00000000" w:rsidP="00000000" w:rsidRDefault="00000000" w:rsidRPr="00000000" w14:paraId="000001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844482421875" w:line="264.3651008605957" w:lineRule="auto"/>
        <w:ind w:left="1440" w:right="874.0234375" w:firstLine="0"/>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844482421875" w:line="264.3651008605957" w:lineRule="auto"/>
        <w:ind w:left="0" w:right="874.0234375" w:firstLine="0"/>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Legislative Acts taken into account when compiling this report include: </w:t>
      </w:r>
    </w:p>
    <w:p w:rsidR="00000000" w:rsidDel="00000000" w:rsidP="00000000" w:rsidRDefault="00000000" w:rsidRPr="00000000" w14:paraId="000001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844482421875" w:line="264.3651008605957" w:lineRule="auto"/>
        <w:ind w:left="0" w:right="874.0234375" w:firstLine="0"/>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1F">
      <w:pPr>
        <w:keepNext w:val="0"/>
        <w:keepLines w:val="0"/>
        <w:pageBreakBefore w:val="0"/>
        <w:widowControl w:val="0"/>
        <w:numPr>
          <w:ilvl w:val="0"/>
          <w:numId w:val="23"/>
        </w:numPr>
        <w:pBdr>
          <w:top w:space="0" w:sz="0" w:val="nil"/>
          <w:left w:space="0" w:sz="0" w:val="nil"/>
          <w:bottom w:space="0" w:sz="0" w:val="nil"/>
          <w:right w:space="0" w:sz="0" w:val="nil"/>
          <w:between w:space="0" w:sz="0" w:val="nil"/>
        </w:pBdr>
        <w:shd w:fill="auto" w:val="clear"/>
        <w:spacing w:after="0" w:before="11.844482421875" w:line="264.3651008605957" w:lineRule="auto"/>
        <w:ind w:left="720" w:right="874.0234375" w:hanging="360"/>
        <w:rPr>
          <w:rFonts w:ascii="Century Gothic" w:cs="Century Gothic" w:eastAsia="Century Gothic" w:hAnsi="Century Gothic"/>
          <w:u w:val="none"/>
        </w:rPr>
      </w:pPr>
      <w:r w:rsidDel="00000000" w:rsidR="00000000" w:rsidRPr="00000000">
        <w:rPr>
          <w:rFonts w:ascii="Century Gothic" w:cs="Century Gothic" w:eastAsia="Century Gothic" w:hAnsi="Century Gothic"/>
          <w:rtl w:val="0"/>
        </w:rPr>
        <w:t xml:space="preserve">Children &amp; Families Act 2014</w:t>
      </w:r>
      <w:r w:rsidDel="00000000" w:rsidR="00000000" w:rsidRPr="00000000">
        <w:rPr>
          <w:rtl w:val="0"/>
        </w:rPr>
      </w:r>
    </w:p>
    <w:p w:rsidR="00000000" w:rsidDel="00000000" w:rsidP="00000000" w:rsidRDefault="00000000" w:rsidRPr="00000000" w14:paraId="00000120">
      <w:pPr>
        <w:keepNext w:val="0"/>
        <w:keepLines w:val="0"/>
        <w:pageBreakBefore w:val="0"/>
        <w:widowControl w:val="0"/>
        <w:numPr>
          <w:ilvl w:val="0"/>
          <w:numId w:val="23"/>
        </w:numPr>
        <w:pBdr>
          <w:top w:space="0" w:sz="0" w:val="nil"/>
          <w:left w:space="0" w:sz="0" w:val="nil"/>
          <w:bottom w:space="0" w:sz="0" w:val="nil"/>
          <w:right w:space="0" w:sz="0" w:val="nil"/>
          <w:between w:space="0" w:sz="0" w:val="nil"/>
        </w:pBdr>
        <w:shd w:fill="auto" w:val="clear"/>
        <w:spacing w:after="0" w:before="0" w:line="264.3651008605957" w:lineRule="auto"/>
        <w:ind w:left="720" w:right="874.0234375" w:hanging="360"/>
        <w:rPr>
          <w:rFonts w:ascii="Century Gothic" w:cs="Century Gothic" w:eastAsia="Century Gothic" w:hAnsi="Century Gothic"/>
          <w:u w:val="none"/>
        </w:rPr>
      </w:pPr>
      <w:r w:rsidDel="00000000" w:rsidR="00000000" w:rsidRPr="00000000">
        <w:rPr>
          <w:rFonts w:ascii="Century Gothic" w:cs="Century Gothic" w:eastAsia="Century Gothic" w:hAnsi="Century Gothic"/>
          <w:rtl w:val="0"/>
        </w:rPr>
        <w:t xml:space="preserve">Equality Act 2010</w:t>
      </w:r>
      <w:r w:rsidDel="00000000" w:rsidR="00000000" w:rsidRPr="00000000">
        <w:rPr>
          <w:rtl w:val="0"/>
        </w:rPr>
      </w:r>
    </w:p>
    <w:p w:rsidR="00000000" w:rsidDel="00000000" w:rsidP="00000000" w:rsidRDefault="00000000" w:rsidRPr="00000000" w14:paraId="00000121">
      <w:pPr>
        <w:keepNext w:val="0"/>
        <w:keepLines w:val="0"/>
        <w:pageBreakBefore w:val="0"/>
        <w:widowControl w:val="0"/>
        <w:numPr>
          <w:ilvl w:val="0"/>
          <w:numId w:val="23"/>
        </w:numPr>
        <w:pBdr>
          <w:top w:space="0" w:sz="0" w:val="nil"/>
          <w:left w:space="0" w:sz="0" w:val="nil"/>
          <w:bottom w:space="0" w:sz="0" w:val="nil"/>
          <w:right w:space="0" w:sz="0" w:val="nil"/>
          <w:between w:space="0" w:sz="0" w:val="nil"/>
        </w:pBdr>
        <w:shd w:fill="auto" w:val="clear"/>
        <w:spacing w:after="0" w:before="0" w:line="264.3651008605957" w:lineRule="auto"/>
        <w:ind w:left="720" w:right="874.0234375" w:hanging="360"/>
        <w:rPr>
          <w:rFonts w:ascii="Century Gothic" w:cs="Century Gothic" w:eastAsia="Century Gothic" w:hAnsi="Century Gothic"/>
          <w:u w:val="none"/>
        </w:rPr>
      </w:pPr>
      <w:r w:rsidDel="00000000" w:rsidR="00000000" w:rsidRPr="00000000">
        <w:rPr>
          <w:rFonts w:ascii="Century Gothic" w:cs="Century Gothic" w:eastAsia="Century Gothic" w:hAnsi="Century Gothic"/>
          <w:rtl w:val="0"/>
        </w:rPr>
        <w:t xml:space="preserve">Mental Capacity Act 2005</w:t>
      </w:r>
      <w:r w:rsidDel="00000000" w:rsidR="00000000" w:rsidRPr="00000000">
        <w:rPr>
          <w:rtl w:val="0"/>
        </w:rPr>
      </w:r>
    </w:p>
    <w:p w:rsidR="00000000" w:rsidDel="00000000" w:rsidP="00000000" w:rsidRDefault="00000000" w:rsidRPr="00000000" w14:paraId="000001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entury Gothic" w:cs="Century Gothic" w:eastAsia="Century Gothic" w:hAnsi="Century Gothic"/>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entury Gothic" w:cs="Century Gothic" w:eastAsia="Century Gothic" w:hAnsi="Century Gothic"/>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6.3800048828125" w:right="0" w:firstLine="0"/>
        <w:jc w:val="left"/>
        <w:rPr>
          <w:rFonts w:ascii="Century Gothic" w:cs="Century Gothic" w:eastAsia="Century Gothic" w:hAnsi="Century Gothic"/>
          <w:i w:val="1"/>
          <w:iCs w:val="1"/>
          <w:smallCaps w:val="0"/>
          <w:strike w:val="0"/>
          <w:color w:val="000000"/>
          <w:sz w:val="18"/>
          <w:szCs w:val="18"/>
          <w:u w:val="none"/>
          <w:shd w:fill="auto" w:val="clear"/>
          <w:vertAlign w:val="baseline"/>
        </w:rPr>
      </w:pPr>
      <w:r w:rsidDel="00000000" w:rsidR="00000000" w:rsidRPr="00000000">
        <w:rPr>
          <w:rFonts w:ascii="Century Gothic" w:cs="Century Gothic" w:eastAsia="Century Gothic" w:hAnsi="Century Gothic"/>
          <w:i w:val="1"/>
          <w:iCs w:val="1"/>
          <w:smallCaps w:val="0"/>
          <w:strike w:val="0"/>
          <w:color w:val="000000"/>
          <w:sz w:val="18"/>
          <w:szCs w:val="18"/>
          <w:u w:val="none"/>
          <w:shd w:fill="auto" w:val="clear"/>
          <w:vertAlign w:val="baseline"/>
          <w:rtl w:val="0"/>
        </w:rPr>
        <w:t xml:space="preserve">Completed by Mrs </w:t>
      </w:r>
      <w:r w:rsidDel="00000000" w:rsidR="00000000" w:rsidRPr="00000000">
        <w:rPr>
          <w:rFonts w:ascii="Century Gothic" w:cs="Century Gothic" w:eastAsia="Century Gothic" w:hAnsi="Century Gothic"/>
          <w:i w:val="1"/>
          <w:iCs w:val="1"/>
          <w:sz w:val="18"/>
          <w:szCs w:val="18"/>
          <w:rtl w:val="0"/>
        </w:rPr>
        <w:t xml:space="preserve">Claire Pye</w:t>
      </w:r>
      <w:r w:rsidDel="00000000" w:rsidR="00000000" w:rsidRPr="00000000">
        <w:rPr>
          <w:rtl w:val="0"/>
        </w:rPr>
      </w:r>
    </w:p>
    <w:p w:rsidR="00000000" w:rsidDel="00000000" w:rsidP="00000000" w:rsidRDefault="00000000" w:rsidRPr="00000000" w14:paraId="000001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967529296875" w:line="240" w:lineRule="auto"/>
        <w:ind w:left="27.46002197265625" w:right="0" w:firstLine="0"/>
        <w:jc w:val="left"/>
        <w:rPr>
          <w:rFonts w:ascii="Century Gothic" w:cs="Century Gothic" w:eastAsia="Century Gothic" w:hAnsi="Century Gothic"/>
          <w:i w:val="1"/>
          <w:iCs w:val="1"/>
          <w:smallCaps w:val="0"/>
          <w:strike w:val="0"/>
          <w:color w:val="000000"/>
          <w:sz w:val="18"/>
          <w:szCs w:val="18"/>
          <w:u w:val="none"/>
          <w:shd w:fill="auto" w:val="clear"/>
          <w:vertAlign w:val="baseline"/>
        </w:rPr>
      </w:pPr>
      <w:r w:rsidDel="00000000" w:rsidR="00000000" w:rsidRPr="00000000">
        <w:rPr>
          <w:rFonts w:ascii="Century Gothic" w:cs="Century Gothic" w:eastAsia="Century Gothic" w:hAnsi="Century Gothic"/>
          <w:i w:val="1"/>
          <w:iCs w:val="1"/>
          <w:sz w:val="18"/>
          <w:szCs w:val="18"/>
          <w:rtl w:val="0"/>
        </w:rPr>
        <w:t xml:space="preserve">January 2026</w:t>
      </w:r>
      <w:r w:rsidDel="00000000" w:rsidR="00000000" w:rsidRPr="00000000">
        <w:rPr>
          <w:rtl w:val="0"/>
        </w:rPr>
      </w:r>
    </w:p>
    <w:p w:rsidR="00000000" w:rsidDel="00000000" w:rsidP="00000000" w:rsidRDefault="00000000" w:rsidRPr="00000000" w14:paraId="000001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978515625" w:line="240" w:lineRule="auto"/>
        <w:ind w:left="32.5" w:right="0" w:firstLine="0"/>
        <w:jc w:val="left"/>
        <w:rPr>
          <w:rFonts w:ascii="Century Gothic" w:cs="Century Gothic" w:eastAsia="Century Gothic" w:hAnsi="Century Gothic"/>
          <w:i w:val="1"/>
          <w:iCs w:val="1"/>
          <w:smallCaps w:val="0"/>
          <w:strike w:val="0"/>
          <w:color w:val="000000"/>
          <w:sz w:val="18"/>
          <w:szCs w:val="18"/>
          <w:u w:val="none"/>
          <w:shd w:fill="auto" w:val="clear"/>
          <w:vertAlign w:val="baseline"/>
        </w:rPr>
      </w:pPr>
      <w:r w:rsidDel="00000000" w:rsidR="00000000" w:rsidRPr="00000000">
        <w:rPr>
          <w:rFonts w:ascii="Century Gothic" w:cs="Century Gothic" w:eastAsia="Century Gothic" w:hAnsi="Century Gothic"/>
          <w:i w:val="1"/>
          <w:iCs w:val="1"/>
          <w:smallCaps w:val="0"/>
          <w:strike w:val="0"/>
          <w:color w:val="000000"/>
          <w:sz w:val="18"/>
          <w:szCs w:val="18"/>
          <w:u w:val="none"/>
          <w:shd w:fill="auto" w:val="clear"/>
          <w:vertAlign w:val="baseline"/>
          <w:rtl w:val="0"/>
        </w:rPr>
        <w:t xml:space="preserve">To be reviewed </w:t>
      </w:r>
      <w:r w:rsidDel="00000000" w:rsidR="00000000" w:rsidRPr="00000000">
        <w:rPr>
          <w:rFonts w:ascii="Century Gothic" w:cs="Century Gothic" w:eastAsia="Century Gothic" w:hAnsi="Century Gothic"/>
          <w:i w:val="1"/>
          <w:iCs w:val="1"/>
          <w:sz w:val="18"/>
          <w:szCs w:val="18"/>
          <w:rtl w:val="0"/>
        </w:rPr>
        <w:t xml:space="preserve">January 2027</w:t>
      </w:r>
      <w:r w:rsidDel="00000000" w:rsidR="00000000" w:rsidRPr="00000000">
        <w:rPr>
          <w:rtl w:val="0"/>
        </w:rPr>
      </w:r>
    </w:p>
    <w:sectPr>
      <w:headerReference r:id="rId9" w:type="default"/>
      <w:pgSz w:h="16840" w:w="11920" w:orient="portrait"/>
      <w:pgMar w:bottom="785.52734375" w:top="705.1171875" w:left="710" w:right="694.979248046875"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Calibri"/>
  <w:font w:name="Century Gothic">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27">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28">
    <w:pPr>
      <w:rPr>
        <w:rFonts w:ascii="Century Gothic" w:cs="Century Gothic" w:eastAsia="Century Gothic" w:hAnsi="Century Gothic"/>
        <w:i w:val="1"/>
        <w:iCs w:val="1"/>
        <w:sz w:val="20"/>
        <w:szCs w:val="20"/>
      </w:rPr>
    </w:pPr>
    <w:r w:rsidDel="00000000" w:rsidR="00000000" w:rsidRPr="00000000">
      <w:rPr>
        <w:rFonts w:ascii="Century Gothic" w:cs="Century Gothic" w:eastAsia="Century Gothic" w:hAnsi="Century Gothic"/>
        <w:i w:val="1"/>
        <w:iCs w:val="1"/>
        <w:sz w:val="20"/>
        <w:szCs w:val="20"/>
        <w:rtl w:val="0"/>
      </w:rPr>
      <w:t xml:space="preserve">SEND Information Report </w:t>
    </w:r>
  </w:p>
  <w:p w:rsidR="00000000" w:rsidDel="00000000" w:rsidP="00000000" w:rsidRDefault="00000000" w:rsidRPr="00000000" w14:paraId="00000129">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_______________________________________________________________________________________________</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5">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7">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0">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1">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7">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5">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Pr>
  </w:style>
  <w:style w:type="table" w:styleId="Table2">
    <w:basedOn w:val="TableNormal"/>
    <w:tblPr>
      <w:tblStyleRowBandSize w:val="1"/>
      <w:tblStyleColBandSize w:val="1"/>
    </w:tblPr>
  </w:style>
  <w:style w:type="table" w:styleId="Table3">
    <w:basedOn w:val="TableNormal"/>
    <w:tblPr>
      <w:tblStyleRowBandSize w:val="1"/>
      <w:tblStyleColBandSize w:val="1"/>
    </w:tblPr>
  </w:style>
  <w:style w:type="table" w:styleId="Table4">
    <w:basedOn w:val="TableNormal"/>
    <w:tblPr>
      <w:tblStyleRowBandSize w:val="1"/>
      <w:tblStyleColBandSize w:val="1"/>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eader" Target="head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2.png"/><Relationship Id="rId8" Type="http://schemas.openxmlformats.org/officeDocument/2006/relationships/image" Target="media/image1.png"/></Relationships>
</file>

<file path=word/_rels/fontTable.xml.rels><?xml version="1.0" encoding="UTF-8" standalone="yes"?><Relationships xmlns="http://schemas.openxmlformats.org/package/2006/relationships"><Relationship Id="rId1" Type="http://schemas.openxmlformats.org/officeDocument/2006/relationships/font" Target="fonts/CenturyGothic-regular.ttf"/><Relationship Id="rId2" Type="http://schemas.openxmlformats.org/officeDocument/2006/relationships/font" Target="fonts/CenturyGothic-bold.ttf"/><Relationship Id="rId3" Type="http://schemas.openxmlformats.org/officeDocument/2006/relationships/font" Target="fonts/CenturyGothic-italic.ttf"/><Relationship Id="rId4" Type="http://schemas.openxmlformats.org/officeDocument/2006/relationships/font" Target="fonts/CenturyGothic-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NYlSjfskfUEaTy7hRIfK/IKSZcg==">CgMxLjA4AHIhMUMxRUlyU1VEZU5xQmlTaDc4d0g2UE5SWVktRG1YZEdO</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